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7E90" w14:textId="081CFA96" w:rsidR="00C6445B" w:rsidRDefault="00C6445B" w:rsidP="00293820">
      <w:pPr>
        <w:rPr>
          <w:sz w:val="24"/>
          <w:szCs w:val="24"/>
        </w:rPr>
      </w:pPr>
    </w:p>
    <w:p w14:paraId="5AC5F062" w14:textId="376BD158" w:rsidR="00F652BC" w:rsidRPr="00F652BC" w:rsidRDefault="00F652BC" w:rsidP="00F652BC">
      <w:pPr>
        <w:rPr>
          <w:sz w:val="24"/>
          <w:szCs w:val="24"/>
        </w:rPr>
      </w:pPr>
    </w:p>
    <w:p w14:paraId="3E4AF34A" w14:textId="5C6431F3" w:rsidR="00F652BC" w:rsidRPr="00F652BC" w:rsidRDefault="00F652BC" w:rsidP="00F652BC">
      <w:pPr>
        <w:rPr>
          <w:sz w:val="24"/>
          <w:szCs w:val="24"/>
        </w:rPr>
      </w:pPr>
    </w:p>
    <w:p w14:paraId="0ADD2FD7" w14:textId="6281088B" w:rsidR="00F652BC" w:rsidRPr="00F652BC" w:rsidRDefault="00F652BC" w:rsidP="00F652BC">
      <w:pPr>
        <w:rPr>
          <w:sz w:val="24"/>
          <w:szCs w:val="24"/>
        </w:rPr>
      </w:pPr>
    </w:p>
    <w:p w14:paraId="0B31BA9B" w14:textId="0DD07453" w:rsidR="00F652BC" w:rsidRPr="00D75244" w:rsidRDefault="00F652BC" w:rsidP="00F652BC">
      <w:pPr>
        <w:rPr>
          <w:rFonts w:cstheme="minorHAnsi"/>
          <w:color w:val="222222"/>
          <w:sz w:val="24"/>
          <w:szCs w:val="24"/>
          <w:shd w:val="clear" w:color="auto" w:fill="FFFFFF"/>
        </w:rPr>
      </w:pPr>
    </w:p>
    <w:p w14:paraId="49F99A25" w14:textId="168DD745" w:rsidR="00FD3961" w:rsidRDefault="00FD3961" w:rsidP="00D75244">
      <w:pPr>
        <w:tabs>
          <w:tab w:val="left" w:pos="6270"/>
        </w:tabs>
        <w:bidi/>
        <w:spacing w:line="360" w:lineRule="auto"/>
        <w:jc w:val="center"/>
        <w:rPr>
          <w:rFonts w:cstheme="minorHAnsi"/>
          <w:b/>
          <w:bCs/>
          <w:color w:val="222222"/>
          <w:sz w:val="28"/>
          <w:szCs w:val="28"/>
          <w:shd w:val="clear" w:color="auto" w:fill="FFFFFF"/>
        </w:rPr>
      </w:pPr>
      <w:r>
        <w:rPr>
          <w:rFonts w:cstheme="minorHAnsi"/>
          <w:b/>
          <w:bCs/>
          <w:color w:val="222222"/>
          <w:sz w:val="28"/>
          <w:szCs w:val="28"/>
          <w:shd w:val="clear" w:color="auto" w:fill="FFFFFF"/>
        </w:rPr>
        <w:t>Project – Research writing Guideline</w:t>
      </w:r>
    </w:p>
    <w:p w14:paraId="5DA18F2B" w14:textId="37E0E68E" w:rsidR="00CC6937" w:rsidRPr="00D75244" w:rsidRDefault="003430BA" w:rsidP="00FD3961">
      <w:pPr>
        <w:tabs>
          <w:tab w:val="left" w:pos="6270"/>
        </w:tabs>
        <w:bidi/>
        <w:spacing w:line="360" w:lineRule="auto"/>
        <w:jc w:val="center"/>
        <w:rPr>
          <w:b/>
          <w:bCs/>
          <w:sz w:val="24"/>
          <w:szCs w:val="24"/>
        </w:rPr>
      </w:pPr>
      <w:hyperlink r:id="rId7" w:history="1">
        <w:r w:rsidR="00CC6937" w:rsidRPr="00D75244">
          <w:rPr>
            <w:b/>
            <w:bCs/>
            <w:color w:val="222222"/>
            <w:sz w:val="24"/>
            <w:szCs w:val="24"/>
          </w:rPr>
          <w:t>American Psychological Association</w:t>
        </w:r>
      </w:hyperlink>
    </w:p>
    <w:p w14:paraId="7BD01F6A" w14:textId="58FC9670" w:rsidR="00F652BC" w:rsidRPr="00D75244" w:rsidRDefault="005C2D87" w:rsidP="00D75244">
      <w:pPr>
        <w:tabs>
          <w:tab w:val="left" w:pos="6270"/>
        </w:tabs>
        <w:spacing w:line="360" w:lineRule="auto"/>
        <w:jc w:val="both"/>
        <w:rPr>
          <w:rFonts w:cstheme="minorHAnsi"/>
          <w:color w:val="222222"/>
          <w:sz w:val="24"/>
          <w:szCs w:val="24"/>
          <w:shd w:val="clear" w:color="auto" w:fill="FFFFFF"/>
        </w:rPr>
      </w:pPr>
      <w:r w:rsidRPr="00D75244">
        <w:rPr>
          <w:b/>
          <w:bCs/>
        </w:rPr>
        <w:t>APA</w:t>
      </w:r>
      <w:r w:rsidRPr="00D75244">
        <w:rPr>
          <w:rFonts w:cstheme="minorHAnsi"/>
          <w:color w:val="222222"/>
          <w:sz w:val="24"/>
          <w:szCs w:val="24"/>
          <w:shd w:val="clear" w:color="auto" w:fill="FFFFFF"/>
        </w:rPr>
        <w:t> stands for the </w:t>
      </w:r>
      <w:hyperlink r:id="rId8" w:history="1">
        <w:r w:rsidRPr="00D75244">
          <w:rPr>
            <w:color w:val="222222"/>
          </w:rPr>
          <w:t>American Psychological Association</w:t>
        </w:r>
      </w:hyperlink>
      <w:r w:rsidRPr="00D75244">
        <w:rPr>
          <w:rFonts w:cstheme="minorHAnsi"/>
          <w:color w:val="222222"/>
          <w:sz w:val="24"/>
          <w:szCs w:val="24"/>
          <w:shd w:val="clear" w:color="auto" w:fill="FFFFFF"/>
        </w:rPr>
        <w:t>. In this guide, you’ll find information related to “What is APA format?” in relation to writing and organizing your paper according to the American Psychological Association’s standards. Information on how to cite sources can be found on our </w:t>
      </w:r>
      <w:hyperlink r:id="rId9" w:history="1">
        <w:r w:rsidRPr="00D75244">
          <w:rPr>
            <w:color w:val="222222"/>
          </w:rPr>
          <w:t>APA citation</w:t>
        </w:r>
      </w:hyperlink>
      <w:r w:rsidRPr="00D75244">
        <w:rPr>
          <w:rFonts w:cstheme="minorHAnsi"/>
          <w:color w:val="222222"/>
          <w:sz w:val="24"/>
          <w:szCs w:val="24"/>
          <w:shd w:val="clear" w:color="auto" w:fill="FFFFFF"/>
        </w:rPr>
        <w:t xml:space="preserve"> page. The official American Psychological Association handbook was used as a reference for our guide and we’ve included page numbers from the manual throughout. </w:t>
      </w:r>
    </w:p>
    <w:p w14:paraId="2F176283" w14:textId="77777777" w:rsidR="00CC6937" w:rsidRPr="00D75244" w:rsidRDefault="00CC6937" w:rsidP="00D75244">
      <w:pPr>
        <w:pStyle w:val="NormalWeb"/>
        <w:shd w:val="clear" w:color="auto" w:fill="FFFFFF"/>
        <w:spacing w:before="0" w:beforeAutospacing="0" w:after="240" w:afterAutospacing="0" w:line="360" w:lineRule="auto"/>
        <w:textAlignment w:val="baseline"/>
        <w:rPr>
          <w:rFonts w:asciiTheme="minorHAnsi" w:hAnsiTheme="minorHAnsi" w:cstheme="minorHAnsi"/>
          <w:color w:val="222222"/>
        </w:rPr>
      </w:pPr>
      <w:r w:rsidRPr="00D75244">
        <w:rPr>
          <w:rFonts w:asciiTheme="minorHAnsi" w:hAnsiTheme="minorHAnsi" w:cstheme="minorHAnsi"/>
          <w:color w:val="222222"/>
        </w:rPr>
        <w:t>You’ll most likely use APA format if your paper is on a scientific topic. Many behavioral and social sciences use this organization’s standards and guidelines.</w:t>
      </w:r>
    </w:p>
    <w:p w14:paraId="2F2B1907" w14:textId="77777777" w:rsidR="00CC6937" w:rsidRPr="00D75244" w:rsidRDefault="00CC6937" w:rsidP="00D75244">
      <w:pPr>
        <w:pStyle w:val="NormalWeb"/>
        <w:shd w:val="clear" w:color="auto" w:fill="FFFFFF"/>
        <w:spacing w:before="0" w:beforeAutospacing="0" w:after="240" w:afterAutospacing="0" w:line="360" w:lineRule="auto"/>
        <w:textAlignment w:val="baseline"/>
        <w:rPr>
          <w:rFonts w:asciiTheme="minorHAnsi" w:hAnsiTheme="minorHAnsi" w:cstheme="minorHAnsi"/>
          <w:color w:val="222222"/>
        </w:rPr>
      </w:pPr>
      <w:r w:rsidRPr="00D75244">
        <w:rPr>
          <w:rFonts w:asciiTheme="minorHAnsi" w:hAnsiTheme="minorHAnsi" w:cstheme="minorHAnsi"/>
          <w:color w:val="222222"/>
        </w:rPr>
        <w:t>What are behavioral sciences? Behavioral sciences study human and animal behavior. They can include:</w:t>
      </w:r>
    </w:p>
    <w:p w14:paraId="7457450B" w14:textId="77777777" w:rsidR="00CC6937" w:rsidRPr="00CC6937" w:rsidRDefault="00CC6937" w:rsidP="00D75244">
      <w:pPr>
        <w:numPr>
          <w:ilvl w:val="0"/>
          <w:numId w:val="1"/>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Psychology</w:t>
      </w:r>
    </w:p>
    <w:p w14:paraId="5300AA29" w14:textId="77777777" w:rsidR="00CC6937" w:rsidRPr="00CC6937" w:rsidRDefault="00CC6937" w:rsidP="00D75244">
      <w:pPr>
        <w:numPr>
          <w:ilvl w:val="0"/>
          <w:numId w:val="1"/>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Cognitive Science</w:t>
      </w:r>
    </w:p>
    <w:p w14:paraId="1AF5C617" w14:textId="36A68A3F" w:rsidR="00CC6937" w:rsidRPr="00CC6937" w:rsidRDefault="00CC6937" w:rsidP="00D75244">
      <w:pPr>
        <w:numPr>
          <w:ilvl w:val="0"/>
          <w:numId w:val="1"/>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Neuroscience</w:t>
      </w:r>
    </w:p>
    <w:p w14:paraId="20C65F52" w14:textId="61BD224A" w:rsidR="00CC6937" w:rsidRPr="00D75244" w:rsidRDefault="00CC6937" w:rsidP="00D75244">
      <w:pPr>
        <w:tabs>
          <w:tab w:val="left" w:pos="6270"/>
        </w:tabs>
        <w:spacing w:line="360" w:lineRule="auto"/>
        <w:jc w:val="both"/>
        <w:rPr>
          <w:rFonts w:cstheme="minorHAnsi"/>
          <w:color w:val="222222"/>
          <w:sz w:val="24"/>
          <w:szCs w:val="24"/>
          <w:shd w:val="clear" w:color="auto" w:fill="FFFFFF"/>
        </w:rPr>
      </w:pPr>
      <w:r w:rsidRPr="00D75244">
        <w:rPr>
          <w:rFonts w:cstheme="minorHAnsi"/>
          <w:color w:val="222222"/>
          <w:sz w:val="24"/>
          <w:szCs w:val="24"/>
          <w:shd w:val="clear" w:color="auto" w:fill="FFFFFF"/>
        </w:rPr>
        <w:t>What are social sciences? Social sciences focus on one specific aspect of human behavior, specifically social and cultural relationships. Social sciences can include:</w:t>
      </w:r>
    </w:p>
    <w:p w14:paraId="098447A2"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Sociology</w:t>
      </w:r>
    </w:p>
    <w:p w14:paraId="32BCD01E"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Anthropology</w:t>
      </w:r>
    </w:p>
    <w:p w14:paraId="1088E691"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Economics</w:t>
      </w:r>
    </w:p>
    <w:p w14:paraId="6F021014"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Political Science</w:t>
      </w:r>
    </w:p>
    <w:p w14:paraId="3D2FD371"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Human Geography</w:t>
      </w:r>
    </w:p>
    <w:p w14:paraId="6ECF5969" w14:textId="77777777" w:rsidR="00CC6937" w:rsidRPr="00CC6937"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Archaeology</w:t>
      </w:r>
    </w:p>
    <w:p w14:paraId="23A5F64D" w14:textId="0BDB4853" w:rsidR="00CC6937" w:rsidRPr="00D75244" w:rsidRDefault="00CC6937" w:rsidP="00D75244">
      <w:pPr>
        <w:numPr>
          <w:ilvl w:val="0"/>
          <w:numId w:val="2"/>
        </w:numPr>
        <w:shd w:val="clear" w:color="auto" w:fill="FFFFFF"/>
        <w:spacing w:after="0" w:line="360" w:lineRule="auto"/>
        <w:textAlignment w:val="baseline"/>
        <w:rPr>
          <w:rFonts w:eastAsia="Times New Roman" w:cstheme="minorHAnsi"/>
          <w:color w:val="222222"/>
          <w:sz w:val="24"/>
          <w:szCs w:val="24"/>
        </w:rPr>
      </w:pPr>
      <w:r w:rsidRPr="00CC6937">
        <w:rPr>
          <w:rFonts w:eastAsia="Times New Roman" w:cstheme="minorHAnsi"/>
          <w:color w:val="222222"/>
          <w:sz w:val="24"/>
          <w:szCs w:val="24"/>
        </w:rPr>
        <w:t>Linguistics</w:t>
      </w:r>
    </w:p>
    <w:p w14:paraId="76725764" w14:textId="1016CE2C" w:rsidR="00CC6937" w:rsidRDefault="00CC6937" w:rsidP="00D75244">
      <w:pPr>
        <w:shd w:val="clear" w:color="auto" w:fill="FFFFFF"/>
        <w:spacing w:after="0" w:line="360" w:lineRule="auto"/>
        <w:ind w:left="720"/>
        <w:textAlignment w:val="baseline"/>
        <w:rPr>
          <w:rFonts w:eastAsia="Times New Roman" w:cstheme="minorHAnsi"/>
          <w:color w:val="222222"/>
          <w:sz w:val="24"/>
          <w:szCs w:val="24"/>
        </w:rPr>
      </w:pPr>
    </w:p>
    <w:p w14:paraId="55F01ACA" w14:textId="77777777" w:rsidR="00D75244" w:rsidRPr="00CC6937" w:rsidRDefault="00D75244" w:rsidP="00D75244">
      <w:pPr>
        <w:shd w:val="clear" w:color="auto" w:fill="FFFFFF"/>
        <w:spacing w:after="0" w:line="360" w:lineRule="auto"/>
        <w:ind w:left="720"/>
        <w:textAlignment w:val="baseline"/>
        <w:rPr>
          <w:rFonts w:eastAsia="Times New Roman" w:cstheme="minorHAnsi"/>
          <w:color w:val="222222"/>
          <w:sz w:val="24"/>
          <w:szCs w:val="24"/>
        </w:rPr>
      </w:pPr>
    </w:p>
    <w:p w14:paraId="6D707E41" w14:textId="0FA86446" w:rsidR="00CC6937" w:rsidRPr="00D75244" w:rsidRDefault="00CC6937" w:rsidP="00D75244">
      <w:pPr>
        <w:tabs>
          <w:tab w:val="left" w:pos="6270"/>
        </w:tabs>
        <w:spacing w:line="360" w:lineRule="auto"/>
        <w:rPr>
          <w:rFonts w:cstheme="minorHAnsi"/>
          <w:color w:val="222222"/>
          <w:sz w:val="24"/>
          <w:szCs w:val="24"/>
          <w:shd w:val="clear" w:color="auto" w:fill="FFFFFF"/>
        </w:rPr>
      </w:pPr>
    </w:p>
    <w:p w14:paraId="4A1B9132" w14:textId="1E9DF4BF" w:rsidR="00CC6937" w:rsidRPr="00D75244" w:rsidRDefault="00CC6937" w:rsidP="00D75244">
      <w:pPr>
        <w:tabs>
          <w:tab w:val="left" w:pos="6270"/>
        </w:tabs>
        <w:spacing w:line="360" w:lineRule="auto"/>
        <w:jc w:val="right"/>
        <w:rPr>
          <w:rFonts w:cstheme="minorHAnsi"/>
          <w:color w:val="222222"/>
          <w:sz w:val="24"/>
          <w:szCs w:val="24"/>
          <w:shd w:val="clear" w:color="auto" w:fill="FFFFFF"/>
        </w:rPr>
      </w:pPr>
    </w:p>
    <w:p w14:paraId="2CC3051A" w14:textId="50A77562" w:rsidR="00CC6937" w:rsidRPr="00D75244" w:rsidRDefault="00CC6937" w:rsidP="00D75244">
      <w:pPr>
        <w:tabs>
          <w:tab w:val="left" w:pos="6270"/>
        </w:tabs>
        <w:spacing w:line="360" w:lineRule="auto"/>
        <w:rPr>
          <w:rFonts w:cstheme="minorHAnsi"/>
          <w:color w:val="222222"/>
          <w:sz w:val="24"/>
          <w:szCs w:val="24"/>
          <w:shd w:val="clear" w:color="auto" w:fill="FFFFFF"/>
        </w:rPr>
      </w:pPr>
    </w:p>
    <w:p w14:paraId="29A8512D" w14:textId="393EF7ED" w:rsidR="00CC6937" w:rsidRPr="00D75244" w:rsidRDefault="00CC6937" w:rsidP="00D75244">
      <w:pPr>
        <w:tabs>
          <w:tab w:val="left" w:pos="6270"/>
        </w:tabs>
        <w:spacing w:line="360" w:lineRule="auto"/>
        <w:rPr>
          <w:rFonts w:cstheme="minorHAnsi"/>
          <w:color w:val="222222"/>
          <w:sz w:val="24"/>
          <w:szCs w:val="24"/>
          <w:shd w:val="clear" w:color="auto" w:fill="FFFFFF"/>
        </w:rPr>
      </w:pPr>
    </w:p>
    <w:p w14:paraId="6B0F2BCA" w14:textId="77777777" w:rsidR="00D75244" w:rsidRPr="00D75244" w:rsidRDefault="00D75244" w:rsidP="00D75244">
      <w:pPr>
        <w:pStyle w:val="ListParagraph"/>
        <w:numPr>
          <w:ilvl w:val="0"/>
          <w:numId w:val="2"/>
        </w:numPr>
        <w:shd w:val="clear" w:color="auto" w:fill="FFFFFF"/>
        <w:spacing w:after="240" w:line="360" w:lineRule="auto"/>
        <w:textAlignment w:val="baseline"/>
        <w:outlineLvl w:val="1"/>
        <w:rPr>
          <w:rFonts w:eastAsia="Times New Roman" w:cstheme="minorHAnsi"/>
          <w:b/>
          <w:bCs/>
          <w:color w:val="222222"/>
          <w:sz w:val="24"/>
          <w:szCs w:val="24"/>
        </w:rPr>
      </w:pPr>
      <w:r w:rsidRPr="00D75244">
        <w:rPr>
          <w:rFonts w:eastAsia="Times New Roman" w:cstheme="minorHAnsi"/>
          <w:b/>
          <w:bCs/>
          <w:color w:val="222222"/>
          <w:sz w:val="24"/>
          <w:szCs w:val="24"/>
        </w:rPr>
        <w:t>What’s New in the 7th Edition?</w:t>
      </w:r>
    </w:p>
    <w:p w14:paraId="6D4AD661" w14:textId="369BB972" w:rsidR="00D75244" w:rsidRPr="00D75244" w:rsidRDefault="00D75244" w:rsidP="00D75244">
      <w:pPr>
        <w:tabs>
          <w:tab w:val="left" w:pos="6270"/>
        </w:tabs>
        <w:spacing w:line="360" w:lineRule="auto"/>
        <w:jc w:val="both"/>
        <w:rPr>
          <w:rFonts w:eastAsia="Times New Roman" w:cstheme="minorHAnsi"/>
          <w:color w:val="222222"/>
          <w:sz w:val="24"/>
          <w:szCs w:val="24"/>
        </w:rPr>
      </w:pPr>
      <w:r w:rsidRPr="00D75244">
        <w:rPr>
          <w:rFonts w:eastAsia="Times New Roman" w:cstheme="minorHAnsi"/>
          <w:color w:val="222222"/>
          <w:sz w:val="24"/>
          <w:szCs w:val="24"/>
        </w:rPr>
        <w:t>This citation style was created by the American Psychological Association. Its rules and guidelines can be found in the Publication Manual of the American Psychological Association. The information provided in the guide above follows the 6th edition (2009) of the manual. The 7th edition was published in 2020 and is the most recent version.</w:t>
      </w:r>
    </w:p>
    <w:p w14:paraId="5FF7AAD9" w14:textId="1AEDF9FA" w:rsidR="00CC6937" w:rsidRPr="00D75244" w:rsidRDefault="00CC6937" w:rsidP="00D75244">
      <w:pPr>
        <w:tabs>
          <w:tab w:val="left" w:pos="6270"/>
        </w:tabs>
        <w:spacing w:line="360" w:lineRule="auto"/>
        <w:jc w:val="both"/>
        <w:rPr>
          <w:rFonts w:eastAsia="Times New Roman" w:cstheme="minorHAnsi"/>
          <w:color w:val="222222"/>
          <w:sz w:val="24"/>
          <w:szCs w:val="24"/>
        </w:rPr>
      </w:pPr>
      <w:r w:rsidRPr="00D75244">
        <w:rPr>
          <w:rFonts w:eastAsia="Times New Roman" w:cstheme="minorHAnsi"/>
          <w:color w:val="222222"/>
          <w:sz w:val="24"/>
          <w:szCs w:val="24"/>
        </w:rPr>
        <w:t>The 7th edition of the Publication Manual is in full color and includes 12 sections (compared to 8 sections in the 6th edition). In general, this new edition differentiates between professional and student papers, includes guidance with accessibility in mind, provides new examples to follow, and has updated guidelines.</w:t>
      </w:r>
      <w:r w:rsidR="00D75244">
        <w:rPr>
          <w:rFonts w:eastAsia="Times New Roman" w:cstheme="minorHAnsi"/>
          <w:color w:val="222222"/>
          <w:sz w:val="24"/>
          <w:szCs w:val="24"/>
        </w:rPr>
        <w:t xml:space="preserve"> We have</w:t>
      </w:r>
      <w:r w:rsidRPr="00D75244">
        <w:rPr>
          <w:rFonts w:eastAsia="Times New Roman" w:cstheme="minorHAnsi"/>
          <w:color w:val="222222"/>
          <w:sz w:val="24"/>
          <w:szCs w:val="24"/>
        </w:rPr>
        <w:t xml:space="preserve"> selected a few notable updates below;</w:t>
      </w:r>
    </w:p>
    <w:p w14:paraId="260D585A" w14:textId="506B2A17" w:rsidR="00CC6937" w:rsidRPr="00D75244" w:rsidRDefault="00CC6937" w:rsidP="00D75244">
      <w:pPr>
        <w:tabs>
          <w:tab w:val="left" w:pos="6270"/>
        </w:tabs>
        <w:spacing w:line="360" w:lineRule="auto"/>
        <w:rPr>
          <w:rFonts w:eastAsia="Times New Roman" w:cstheme="minorHAnsi"/>
          <w:b/>
          <w:bCs/>
          <w:color w:val="222222"/>
          <w:sz w:val="24"/>
          <w:szCs w:val="24"/>
        </w:rPr>
      </w:pPr>
      <w:r w:rsidRPr="00D75244">
        <w:rPr>
          <w:rFonts w:eastAsia="Times New Roman" w:cstheme="minorHAnsi"/>
          <w:b/>
          <w:bCs/>
          <w:color w:val="222222"/>
          <w:sz w:val="24"/>
          <w:szCs w:val="24"/>
        </w:rPr>
        <w:t>Cover page. For student papers, the cover page should include all of the following details:</w:t>
      </w:r>
    </w:p>
    <w:p w14:paraId="458AD2F2" w14:textId="1D79176F" w:rsidR="00CC6937" w:rsidRPr="00D75244" w:rsidRDefault="007D49F6" w:rsidP="00D75244">
      <w:pPr>
        <w:pStyle w:val="NoSpacing"/>
        <w:numPr>
          <w:ilvl w:val="0"/>
          <w:numId w:val="2"/>
        </w:numPr>
        <w:rPr>
          <w:rFonts w:eastAsia="Times New Roman" w:cstheme="minorHAnsi"/>
          <w:color w:val="222222"/>
          <w:sz w:val="24"/>
          <w:szCs w:val="24"/>
        </w:rPr>
      </w:pPr>
      <w:r>
        <w:rPr>
          <w:rFonts w:eastAsia="Times New Roman" w:cstheme="minorHAnsi"/>
          <w:color w:val="222222"/>
          <w:sz w:val="24"/>
          <w:szCs w:val="24"/>
        </w:rPr>
        <w:t>T</w:t>
      </w:r>
      <w:r w:rsidR="00CC6937" w:rsidRPr="00D75244">
        <w:rPr>
          <w:rFonts w:eastAsia="Times New Roman" w:cstheme="minorHAnsi"/>
          <w:color w:val="222222"/>
          <w:sz w:val="24"/>
          <w:szCs w:val="24"/>
        </w:rPr>
        <w:t>itle</w:t>
      </w:r>
    </w:p>
    <w:p w14:paraId="79CB6940" w14:textId="087872FA" w:rsidR="00CC6937" w:rsidRPr="00D75244" w:rsidRDefault="00CC6937" w:rsidP="00D75244">
      <w:pPr>
        <w:pStyle w:val="NoSpacing"/>
        <w:numPr>
          <w:ilvl w:val="0"/>
          <w:numId w:val="2"/>
        </w:numPr>
        <w:rPr>
          <w:rFonts w:eastAsia="Times New Roman" w:cstheme="minorHAnsi"/>
          <w:color w:val="222222"/>
          <w:sz w:val="24"/>
          <w:szCs w:val="24"/>
        </w:rPr>
      </w:pPr>
      <w:r w:rsidRPr="00D75244">
        <w:rPr>
          <w:rFonts w:eastAsia="Times New Roman" w:cstheme="minorHAnsi"/>
          <w:color w:val="222222"/>
          <w:sz w:val="24"/>
          <w:szCs w:val="24"/>
        </w:rPr>
        <w:t>Student name</w:t>
      </w:r>
    </w:p>
    <w:p w14:paraId="0B91A634" w14:textId="593367A5" w:rsidR="00CC6937" w:rsidRPr="00D75244" w:rsidRDefault="00CC6937" w:rsidP="00D75244">
      <w:pPr>
        <w:pStyle w:val="NoSpacing"/>
        <w:numPr>
          <w:ilvl w:val="0"/>
          <w:numId w:val="2"/>
        </w:numPr>
        <w:rPr>
          <w:rFonts w:eastAsia="Times New Roman" w:cstheme="minorHAnsi"/>
          <w:color w:val="222222"/>
          <w:sz w:val="24"/>
          <w:szCs w:val="24"/>
        </w:rPr>
      </w:pPr>
      <w:r w:rsidRPr="00D75244">
        <w:rPr>
          <w:rFonts w:eastAsia="Times New Roman" w:cstheme="minorHAnsi"/>
          <w:color w:val="222222"/>
          <w:sz w:val="24"/>
          <w:szCs w:val="24"/>
        </w:rPr>
        <w:t>Affiliation (e.g., school, department, etc.)</w:t>
      </w:r>
    </w:p>
    <w:p w14:paraId="6DA1C65F" w14:textId="0100895B" w:rsidR="00CC6937" w:rsidRPr="00D75244" w:rsidRDefault="00CC6937" w:rsidP="00D75244">
      <w:pPr>
        <w:pStyle w:val="NoSpacing"/>
        <w:numPr>
          <w:ilvl w:val="0"/>
          <w:numId w:val="2"/>
        </w:numPr>
        <w:rPr>
          <w:rFonts w:eastAsia="Times New Roman" w:cstheme="minorHAnsi"/>
          <w:color w:val="222222"/>
          <w:sz w:val="24"/>
          <w:szCs w:val="24"/>
        </w:rPr>
      </w:pPr>
      <w:r w:rsidRPr="00D75244">
        <w:rPr>
          <w:rFonts w:eastAsia="Times New Roman" w:cstheme="minorHAnsi"/>
          <w:color w:val="222222"/>
          <w:sz w:val="24"/>
          <w:szCs w:val="24"/>
        </w:rPr>
        <w:t>Course number and title</w:t>
      </w:r>
    </w:p>
    <w:p w14:paraId="72440E2A" w14:textId="5A8FE2E2" w:rsidR="00CC6937" w:rsidRPr="00D75244" w:rsidRDefault="00CC6937" w:rsidP="00D75244">
      <w:pPr>
        <w:pStyle w:val="NoSpacing"/>
        <w:numPr>
          <w:ilvl w:val="0"/>
          <w:numId w:val="2"/>
        </w:numPr>
        <w:rPr>
          <w:rFonts w:eastAsia="Times New Roman" w:cstheme="minorHAnsi"/>
          <w:color w:val="222222"/>
          <w:sz w:val="24"/>
          <w:szCs w:val="24"/>
        </w:rPr>
      </w:pPr>
      <w:r w:rsidRPr="00D75244">
        <w:rPr>
          <w:rFonts w:eastAsia="Times New Roman" w:cstheme="minorHAnsi"/>
          <w:color w:val="222222"/>
          <w:sz w:val="24"/>
          <w:szCs w:val="24"/>
        </w:rPr>
        <w:t>Course instructor</w:t>
      </w:r>
    </w:p>
    <w:p w14:paraId="37E05193" w14:textId="2B7C2050" w:rsidR="00CC6937" w:rsidRPr="00D75244" w:rsidRDefault="00CC6937" w:rsidP="00D75244">
      <w:pPr>
        <w:pStyle w:val="NoSpacing"/>
        <w:numPr>
          <w:ilvl w:val="0"/>
          <w:numId w:val="2"/>
        </w:numPr>
        <w:rPr>
          <w:rFonts w:eastAsia="Times New Roman" w:cstheme="minorHAnsi"/>
          <w:color w:val="222222"/>
          <w:sz w:val="24"/>
          <w:szCs w:val="24"/>
        </w:rPr>
      </w:pPr>
      <w:r w:rsidRPr="00D75244">
        <w:rPr>
          <w:rFonts w:eastAsia="Times New Roman" w:cstheme="minorHAnsi"/>
          <w:color w:val="222222"/>
          <w:sz w:val="24"/>
          <w:szCs w:val="24"/>
        </w:rPr>
        <w:t>Due date</w:t>
      </w:r>
    </w:p>
    <w:p w14:paraId="5CB585CB" w14:textId="77777777" w:rsidR="00CC6937" w:rsidRPr="00D75244" w:rsidRDefault="00CC6937" w:rsidP="00D75244">
      <w:pPr>
        <w:pStyle w:val="NoSpacing"/>
        <w:rPr>
          <w:rFonts w:eastAsia="Times New Roman" w:cstheme="minorHAnsi"/>
          <w:color w:val="222222"/>
          <w:sz w:val="24"/>
          <w:szCs w:val="24"/>
        </w:rPr>
      </w:pPr>
    </w:p>
    <w:p w14:paraId="6FD4013E" w14:textId="33408CFA" w:rsidR="00D75244" w:rsidRPr="00CC6937" w:rsidRDefault="00CC6937" w:rsidP="00D75244">
      <w:pPr>
        <w:spacing w:after="0" w:line="360" w:lineRule="auto"/>
        <w:rPr>
          <w:rFonts w:eastAsia="Times New Roman" w:cstheme="minorHAnsi"/>
          <w:b/>
          <w:bCs/>
          <w:color w:val="222222"/>
          <w:sz w:val="24"/>
          <w:szCs w:val="24"/>
        </w:rPr>
      </w:pPr>
      <w:r w:rsidRPr="00CC6937">
        <w:rPr>
          <w:rFonts w:eastAsia="Times New Roman" w:cstheme="minorHAnsi"/>
          <w:b/>
          <w:bCs/>
          <w:color w:val="222222"/>
          <w:sz w:val="24"/>
          <w:szCs w:val="24"/>
        </w:rPr>
        <w:t>Font. Recommended fonts include:</w:t>
      </w:r>
    </w:p>
    <w:p w14:paraId="7DF2858F" w14:textId="6A0091AF" w:rsidR="00CC6937" w:rsidRPr="00D27195" w:rsidRDefault="00CC6937" w:rsidP="00D75244">
      <w:pPr>
        <w:pStyle w:val="NoSpacing"/>
        <w:numPr>
          <w:ilvl w:val="0"/>
          <w:numId w:val="2"/>
        </w:numPr>
        <w:rPr>
          <w:sz w:val="24"/>
          <w:szCs w:val="24"/>
        </w:rPr>
      </w:pPr>
      <w:r w:rsidRPr="00D27195">
        <w:rPr>
          <w:sz w:val="24"/>
          <w:szCs w:val="24"/>
        </w:rPr>
        <w:t>12-pt. Times New Roman</w:t>
      </w:r>
    </w:p>
    <w:p w14:paraId="5BFAAC0B" w14:textId="6D012EE2" w:rsidR="00CC6937" w:rsidRPr="00D27195" w:rsidRDefault="00CC6937" w:rsidP="00D75244">
      <w:pPr>
        <w:pStyle w:val="NoSpacing"/>
        <w:numPr>
          <w:ilvl w:val="0"/>
          <w:numId w:val="2"/>
        </w:numPr>
        <w:rPr>
          <w:sz w:val="24"/>
          <w:szCs w:val="24"/>
        </w:rPr>
      </w:pPr>
      <w:r w:rsidRPr="00D27195">
        <w:rPr>
          <w:sz w:val="24"/>
          <w:szCs w:val="24"/>
        </w:rPr>
        <w:t>11-pt. Calibri, Arial, Georgia</w:t>
      </w:r>
    </w:p>
    <w:p w14:paraId="1F63D2D7" w14:textId="16CF6994" w:rsidR="00D27195" w:rsidRPr="00D27195" w:rsidRDefault="00CC6937" w:rsidP="00D27195">
      <w:pPr>
        <w:pStyle w:val="NoSpacing"/>
        <w:numPr>
          <w:ilvl w:val="0"/>
          <w:numId w:val="2"/>
        </w:numPr>
        <w:rPr>
          <w:sz w:val="24"/>
          <w:szCs w:val="24"/>
        </w:rPr>
      </w:pPr>
      <w:r w:rsidRPr="00D27195">
        <w:rPr>
          <w:sz w:val="24"/>
          <w:szCs w:val="24"/>
        </w:rPr>
        <w:t>10-pt. Lucida, Sans Unicode, Computer Modern</w:t>
      </w:r>
    </w:p>
    <w:p w14:paraId="3A3A88F3" w14:textId="3ADA946A" w:rsidR="00CC6937" w:rsidRPr="00D75244" w:rsidRDefault="00CC6937" w:rsidP="007D49F6">
      <w:pPr>
        <w:pStyle w:val="NoSpacing"/>
        <w:jc w:val="both"/>
        <w:rPr>
          <w:shd w:val="clear" w:color="auto" w:fill="EEF8FC"/>
        </w:rPr>
      </w:pPr>
    </w:p>
    <w:p w14:paraId="5D9E050C" w14:textId="77777777" w:rsidR="00CC6937" w:rsidRPr="007D49F6" w:rsidRDefault="00CC6937" w:rsidP="0085393D">
      <w:pPr>
        <w:pStyle w:val="NoSpacing"/>
        <w:spacing w:line="360" w:lineRule="auto"/>
        <w:jc w:val="both"/>
        <w:rPr>
          <w:rFonts w:eastAsia="Times New Roman" w:cstheme="minorHAnsi"/>
          <w:color w:val="222222"/>
          <w:sz w:val="24"/>
          <w:szCs w:val="24"/>
        </w:rPr>
      </w:pPr>
      <w:r w:rsidRPr="007D49F6">
        <w:rPr>
          <w:rFonts w:eastAsia="Times New Roman" w:cstheme="minorHAnsi"/>
          <w:b/>
          <w:bCs/>
          <w:color w:val="222222"/>
          <w:sz w:val="24"/>
          <w:szCs w:val="24"/>
        </w:rPr>
        <w:t>Running heads</w:t>
      </w:r>
      <w:r w:rsidRPr="007D49F6">
        <w:rPr>
          <w:rFonts w:eastAsia="Times New Roman" w:cstheme="minorHAnsi"/>
          <w:color w:val="222222"/>
          <w:sz w:val="24"/>
          <w:szCs w:val="24"/>
        </w:rPr>
        <w:t>. These are no longer required for student papers. When included on professional papers, do not include the words “Running head:” before the paper title/head. For example:</w:t>
      </w:r>
    </w:p>
    <w:p w14:paraId="12348729" w14:textId="77777777" w:rsidR="00CC6937" w:rsidRPr="007D49F6" w:rsidRDefault="00CC6937" w:rsidP="0085393D">
      <w:pPr>
        <w:pStyle w:val="NoSpacing"/>
        <w:spacing w:line="360" w:lineRule="auto"/>
        <w:jc w:val="both"/>
        <w:rPr>
          <w:rFonts w:eastAsia="Times New Roman" w:cstheme="minorHAnsi"/>
          <w:color w:val="222222"/>
          <w:sz w:val="24"/>
          <w:szCs w:val="24"/>
        </w:rPr>
      </w:pPr>
      <w:r w:rsidRPr="007D49F6">
        <w:rPr>
          <w:rFonts w:eastAsia="Times New Roman" w:cstheme="minorHAnsi"/>
          <w:b/>
          <w:bCs/>
          <w:color w:val="222222"/>
          <w:sz w:val="24"/>
          <w:szCs w:val="24"/>
        </w:rPr>
        <w:t>6th edition</w:t>
      </w:r>
      <w:r w:rsidRPr="007D49F6">
        <w:rPr>
          <w:rFonts w:eastAsia="Times New Roman" w:cstheme="minorHAnsi"/>
          <w:color w:val="222222"/>
          <w:sz w:val="24"/>
          <w:szCs w:val="24"/>
        </w:rPr>
        <w:t xml:space="preserve"> – Running head: SMARTPHONE EFFECTS ON ADOLESCENT SOCIALIZATION</w:t>
      </w:r>
    </w:p>
    <w:p w14:paraId="1EDF0B80" w14:textId="1F056849" w:rsidR="00CC6937" w:rsidRPr="007D49F6" w:rsidRDefault="00CC6937" w:rsidP="0085393D">
      <w:pPr>
        <w:pStyle w:val="NoSpacing"/>
        <w:spacing w:line="360" w:lineRule="auto"/>
        <w:jc w:val="both"/>
        <w:rPr>
          <w:rFonts w:eastAsia="Times New Roman" w:cstheme="minorHAnsi"/>
          <w:color w:val="222222"/>
          <w:sz w:val="24"/>
          <w:szCs w:val="24"/>
        </w:rPr>
      </w:pPr>
      <w:r w:rsidRPr="007D49F6">
        <w:rPr>
          <w:rFonts w:eastAsia="Times New Roman" w:cstheme="minorHAnsi"/>
          <w:b/>
          <w:bCs/>
          <w:color w:val="222222"/>
          <w:sz w:val="24"/>
          <w:szCs w:val="24"/>
        </w:rPr>
        <w:t>7th edition</w:t>
      </w:r>
      <w:r w:rsidRPr="007D49F6">
        <w:rPr>
          <w:rFonts w:eastAsia="Times New Roman" w:cstheme="minorHAnsi"/>
          <w:color w:val="222222"/>
          <w:sz w:val="24"/>
          <w:szCs w:val="24"/>
        </w:rPr>
        <w:t xml:space="preserve"> – SMARTPHONE EFFECTS ON ADOLESCENT SOCIALIZATION</w:t>
      </w:r>
    </w:p>
    <w:p w14:paraId="0BCFBE15" w14:textId="61597786" w:rsidR="00CC6937" w:rsidRDefault="00CC6937" w:rsidP="0085393D">
      <w:pPr>
        <w:pStyle w:val="NoSpacing"/>
        <w:spacing w:line="360" w:lineRule="auto"/>
        <w:jc w:val="both"/>
        <w:rPr>
          <w:rFonts w:eastAsia="Times New Roman" w:cstheme="minorHAnsi"/>
          <w:color w:val="222222"/>
          <w:sz w:val="24"/>
          <w:szCs w:val="24"/>
        </w:rPr>
      </w:pPr>
      <w:r w:rsidRPr="007D49F6">
        <w:rPr>
          <w:rFonts w:eastAsia="Times New Roman" w:cstheme="minorHAnsi"/>
          <w:b/>
          <w:bCs/>
          <w:color w:val="222222"/>
          <w:sz w:val="24"/>
          <w:szCs w:val="24"/>
        </w:rPr>
        <w:t>Pronouns.</w:t>
      </w:r>
      <w:r w:rsidRPr="007D49F6">
        <w:rPr>
          <w:rFonts w:eastAsia="Times New Roman" w:cstheme="minorHAnsi"/>
          <w:color w:val="222222"/>
          <w:sz w:val="24"/>
          <w:szCs w:val="24"/>
        </w:rPr>
        <w:t xml:space="preserve"> “They” can be used as a gender-neutral pronoun.</w:t>
      </w:r>
    </w:p>
    <w:p w14:paraId="404B4CA9" w14:textId="45AFE2A9" w:rsidR="00A823F3" w:rsidRPr="007D49F6" w:rsidRDefault="00A823F3" w:rsidP="0085393D">
      <w:pPr>
        <w:pStyle w:val="NoSpacing"/>
        <w:spacing w:line="360" w:lineRule="auto"/>
        <w:jc w:val="both"/>
        <w:rPr>
          <w:rFonts w:eastAsia="Times New Roman" w:cstheme="minorHAnsi"/>
          <w:color w:val="222222"/>
          <w:sz w:val="24"/>
          <w:szCs w:val="24"/>
        </w:rPr>
      </w:pPr>
      <w:r w:rsidRPr="00A823F3">
        <w:rPr>
          <w:rFonts w:eastAsia="Times New Roman" w:cstheme="minorHAnsi"/>
          <w:b/>
          <w:bCs/>
          <w:color w:val="222222"/>
          <w:sz w:val="24"/>
          <w:szCs w:val="24"/>
        </w:rPr>
        <w:t>Line and paragraph spacing:</w:t>
      </w:r>
      <w:r>
        <w:rPr>
          <w:rFonts w:eastAsia="Times New Roman" w:cstheme="minorHAnsi"/>
          <w:color w:val="222222"/>
          <w:sz w:val="24"/>
          <w:szCs w:val="24"/>
        </w:rPr>
        <w:t xml:space="preserve"> Indent and text spaces 1.5.</w:t>
      </w:r>
    </w:p>
    <w:p w14:paraId="6C2B5E2D" w14:textId="56C8CDC5" w:rsidR="007D49F6" w:rsidRDefault="007D49F6" w:rsidP="007D49F6">
      <w:pPr>
        <w:spacing w:after="0" w:line="360" w:lineRule="auto"/>
        <w:textAlignment w:val="baseline"/>
        <w:rPr>
          <w:rFonts w:eastAsia="Times New Roman" w:cstheme="minorHAnsi"/>
          <w:color w:val="222222"/>
          <w:sz w:val="24"/>
          <w:szCs w:val="24"/>
        </w:rPr>
      </w:pPr>
    </w:p>
    <w:p w14:paraId="708AEE48" w14:textId="08AE40CA" w:rsidR="007D49F6" w:rsidRDefault="007D49F6" w:rsidP="007D49F6">
      <w:pPr>
        <w:spacing w:after="0" w:line="360" w:lineRule="auto"/>
        <w:textAlignment w:val="baseline"/>
        <w:rPr>
          <w:rFonts w:eastAsia="Times New Roman" w:cstheme="minorHAnsi"/>
          <w:color w:val="222222"/>
          <w:sz w:val="24"/>
          <w:szCs w:val="24"/>
        </w:rPr>
      </w:pPr>
    </w:p>
    <w:p w14:paraId="1FF8351D" w14:textId="101A6810" w:rsidR="007D49F6" w:rsidRDefault="007D49F6" w:rsidP="007D49F6">
      <w:pPr>
        <w:spacing w:after="0" w:line="360" w:lineRule="auto"/>
        <w:textAlignment w:val="baseline"/>
        <w:rPr>
          <w:rFonts w:eastAsia="Times New Roman" w:cstheme="minorHAnsi"/>
          <w:color w:val="222222"/>
          <w:sz w:val="24"/>
          <w:szCs w:val="24"/>
        </w:rPr>
      </w:pPr>
    </w:p>
    <w:p w14:paraId="6016EF13" w14:textId="77777777" w:rsidR="007D49F6" w:rsidRDefault="007D49F6" w:rsidP="007D49F6">
      <w:pPr>
        <w:spacing w:after="0" w:line="360" w:lineRule="auto"/>
        <w:textAlignment w:val="baseline"/>
        <w:rPr>
          <w:rFonts w:eastAsia="Times New Roman" w:cstheme="minorHAnsi"/>
          <w:color w:val="222222"/>
          <w:sz w:val="24"/>
          <w:szCs w:val="24"/>
        </w:rPr>
      </w:pPr>
    </w:p>
    <w:p w14:paraId="7A8606C0" w14:textId="02BDF096" w:rsidR="007D49F6" w:rsidRDefault="007D49F6" w:rsidP="007D49F6">
      <w:pPr>
        <w:spacing w:after="0" w:line="360" w:lineRule="auto"/>
        <w:textAlignment w:val="baseline"/>
        <w:rPr>
          <w:rFonts w:eastAsia="Times New Roman" w:cstheme="minorHAnsi"/>
          <w:color w:val="222222"/>
          <w:sz w:val="24"/>
          <w:szCs w:val="24"/>
        </w:rPr>
      </w:pPr>
    </w:p>
    <w:p w14:paraId="4BC34F48" w14:textId="1EC55E1E" w:rsidR="007D49F6" w:rsidRDefault="007D49F6" w:rsidP="007D49F6">
      <w:pPr>
        <w:spacing w:after="0" w:line="360" w:lineRule="auto"/>
        <w:textAlignment w:val="baseline"/>
        <w:rPr>
          <w:rFonts w:eastAsia="Times New Roman" w:cstheme="minorHAnsi"/>
          <w:color w:val="222222"/>
          <w:sz w:val="24"/>
          <w:szCs w:val="24"/>
        </w:rPr>
      </w:pPr>
    </w:p>
    <w:p w14:paraId="0BA8DCCA" w14:textId="77777777" w:rsidR="00D27195" w:rsidRPr="00CC6937" w:rsidRDefault="00D27195" w:rsidP="0085393D">
      <w:pPr>
        <w:spacing w:after="0" w:line="360" w:lineRule="auto"/>
        <w:textAlignment w:val="baseline"/>
        <w:rPr>
          <w:rFonts w:eastAsia="Times New Roman" w:cstheme="minorHAnsi"/>
          <w:color w:val="222222"/>
          <w:sz w:val="24"/>
          <w:szCs w:val="24"/>
        </w:rPr>
      </w:pPr>
    </w:p>
    <w:p w14:paraId="33D4E4AD" w14:textId="77777777" w:rsidR="00CC6937" w:rsidRPr="00CC6937" w:rsidRDefault="00CC6937" w:rsidP="0085393D">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Spacing after sentences. </w:t>
      </w:r>
      <w:r w:rsidRPr="00CC6937">
        <w:rPr>
          <w:rFonts w:eastAsia="Times New Roman" w:cstheme="minorHAnsi"/>
          <w:color w:val="222222"/>
          <w:sz w:val="24"/>
          <w:szCs w:val="24"/>
        </w:rPr>
        <w:t>Add only a single space after end punctuation.</w:t>
      </w:r>
    </w:p>
    <w:p w14:paraId="09559692" w14:textId="77777777" w:rsidR="00CC6937" w:rsidRPr="00CC6937" w:rsidRDefault="00CC6937" w:rsidP="0085393D">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Tables and figures</w:t>
      </w:r>
      <w:r w:rsidRPr="00CC6937">
        <w:rPr>
          <w:rFonts w:eastAsia="Times New Roman" w:cstheme="minorHAnsi"/>
          <w:color w:val="222222"/>
          <w:sz w:val="24"/>
          <w:szCs w:val="24"/>
        </w:rPr>
        <w:t>. The citing format is now streamlined so that both tables and figures should include a name and number above the table/figure, and a note underneath the table/figure.</w:t>
      </w:r>
    </w:p>
    <w:p w14:paraId="337E0AB9" w14:textId="77777777" w:rsidR="00CC6937" w:rsidRPr="00CC6937" w:rsidRDefault="00CC6937" w:rsidP="0085393D">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In-text citations.</w:t>
      </w:r>
      <w:r w:rsidRPr="00CC6937">
        <w:rPr>
          <w:rFonts w:eastAsia="Times New Roman" w:cstheme="minorHAnsi"/>
          <w:color w:val="222222"/>
          <w:sz w:val="24"/>
          <w:szCs w:val="24"/>
        </w:rPr>
        <w:t> If there are 3 or more source authors, you can shorten the reference by using “</w:t>
      </w:r>
      <w:proofErr w:type="spellStart"/>
      <w:proofErr w:type="gramStart"/>
      <w:r w:rsidRPr="00CC6937">
        <w:rPr>
          <w:rFonts w:eastAsia="Times New Roman" w:cstheme="minorHAnsi"/>
          <w:color w:val="222222"/>
          <w:sz w:val="24"/>
          <w:szCs w:val="24"/>
        </w:rPr>
        <w:t>eg</w:t>
      </w:r>
      <w:proofErr w:type="spellEnd"/>
      <w:proofErr w:type="gramEnd"/>
      <w:r w:rsidRPr="00CC6937">
        <w:rPr>
          <w:rFonts w:eastAsia="Times New Roman" w:cstheme="minorHAnsi"/>
          <w:color w:val="222222"/>
          <w:sz w:val="24"/>
          <w:szCs w:val="24"/>
        </w:rPr>
        <w:t xml:space="preserve"> al.” after the first name.</w:t>
      </w:r>
    </w:p>
    <w:p w14:paraId="056E3114" w14:textId="77777777" w:rsidR="00CC6937" w:rsidRPr="00CC6937" w:rsidRDefault="00CC6937" w:rsidP="0085393D">
      <w:pPr>
        <w:numPr>
          <w:ilvl w:val="1"/>
          <w:numId w:val="6"/>
        </w:numPr>
        <w:spacing w:after="0" w:line="360" w:lineRule="auto"/>
        <w:ind w:left="1776"/>
        <w:textAlignment w:val="baseline"/>
        <w:rPr>
          <w:rFonts w:eastAsia="Times New Roman" w:cstheme="minorHAnsi"/>
          <w:color w:val="222222"/>
          <w:sz w:val="24"/>
          <w:szCs w:val="24"/>
        </w:rPr>
      </w:pPr>
      <w:r w:rsidRPr="00CC6937">
        <w:rPr>
          <w:rFonts w:eastAsia="Times New Roman" w:cstheme="minorHAnsi"/>
          <w:color w:val="222222"/>
          <w:sz w:val="24"/>
          <w:szCs w:val="24"/>
        </w:rPr>
        <w:t>6th ed. – (</w:t>
      </w:r>
      <w:proofErr w:type="spellStart"/>
      <w:r w:rsidRPr="00CC6937">
        <w:rPr>
          <w:rFonts w:eastAsia="Times New Roman" w:cstheme="minorHAnsi"/>
          <w:color w:val="222222"/>
          <w:sz w:val="24"/>
          <w:szCs w:val="24"/>
        </w:rPr>
        <w:t>Ikemoto</w:t>
      </w:r>
      <w:proofErr w:type="spellEnd"/>
      <w:r w:rsidRPr="00CC6937">
        <w:rPr>
          <w:rFonts w:eastAsia="Times New Roman" w:cstheme="minorHAnsi"/>
          <w:color w:val="222222"/>
          <w:sz w:val="24"/>
          <w:szCs w:val="24"/>
        </w:rPr>
        <w:t>, Richardson, Murphy, Yoshida 2016)</w:t>
      </w:r>
    </w:p>
    <w:p w14:paraId="6F5D85E2" w14:textId="77777777" w:rsidR="00CC6937" w:rsidRPr="00CC6937" w:rsidRDefault="00CC6937" w:rsidP="0085393D">
      <w:pPr>
        <w:numPr>
          <w:ilvl w:val="1"/>
          <w:numId w:val="6"/>
        </w:numPr>
        <w:spacing w:after="0" w:line="360" w:lineRule="auto"/>
        <w:ind w:left="1776"/>
        <w:textAlignment w:val="baseline"/>
        <w:rPr>
          <w:rFonts w:eastAsia="Times New Roman" w:cstheme="minorHAnsi"/>
          <w:color w:val="222222"/>
          <w:sz w:val="24"/>
          <w:szCs w:val="24"/>
        </w:rPr>
      </w:pPr>
      <w:r w:rsidRPr="00CC6937">
        <w:rPr>
          <w:rFonts w:eastAsia="Times New Roman" w:cstheme="minorHAnsi"/>
          <w:color w:val="222222"/>
          <w:sz w:val="24"/>
          <w:szCs w:val="24"/>
        </w:rPr>
        <w:t>7th ed. – (</w:t>
      </w:r>
      <w:proofErr w:type="spellStart"/>
      <w:r w:rsidRPr="00CC6937">
        <w:rPr>
          <w:rFonts w:eastAsia="Times New Roman" w:cstheme="minorHAnsi"/>
          <w:color w:val="222222"/>
          <w:sz w:val="24"/>
          <w:szCs w:val="24"/>
        </w:rPr>
        <w:t>Ikemoto</w:t>
      </w:r>
      <w:proofErr w:type="spellEnd"/>
      <w:r w:rsidRPr="00CC6937">
        <w:rPr>
          <w:rFonts w:eastAsia="Times New Roman" w:cstheme="minorHAnsi"/>
          <w:color w:val="222222"/>
          <w:sz w:val="24"/>
          <w:szCs w:val="24"/>
        </w:rPr>
        <w:t xml:space="preserve"> et al., 2016)</w:t>
      </w:r>
    </w:p>
    <w:p w14:paraId="71E62316" w14:textId="77777777" w:rsidR="00CC6937" w:rsidRPr="00CC6937" w:rsidRDefault="00CC6937" w:rsidP="0085393D">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Citing books. </w:t>
      </w:r>
      <w:r w:rsidRPr="00CC6937">
        <w:rPr>
          <w:rFonts w:eastAsia="Times New Roman" w:cstheme="minorHAnsi"/>
          <w:color w:val="222222"/>
          <w:sz w:val="24"/>
          <w:szCs w:val="24"/>
        </w:rPr>
        <w:t>The location of the publisher can be omitted. Also, e-books no longer need to mention the format (e.g., Kindle, etc.)</w:t>
      </w:r>
    </w:p>
    <w:p w14:paraId="24DD0A17" w14:textId="77777777" w:rsidR="00CC6937" w:rsidRPr="00CC6937" w:rsidRDefault="00CC6937" w:rsidP="0085393D">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Using DOIs. DOI numbers should formatted as a URL. </w:t>
      </w:r>
    </w:p>
    <w:p w14:paraId="4ED8DB03" w14:textId="77777777" w:rsidR="00CC6937" w:rsidRPr="00CC6937" w:rsidRDefault="00CC6937" w:rsidP="0085393D">
      <w:pPr>
        <w:numPr>
          <w:ilvl w:val="1"/>
          <w:numId w:val="6"/>
        </w:numPr>
        <w:spacing w:after="0" w:line="360" w:lineRule="auto"/>
        <w:ind w:left="1776"/>
        <w:textAlignment w:val="baseline"/>
        <w:rPr>
          <w:rFonts w:eastAsia="Times New Roman" w:cstheme="minorHAnsi"/>
          <w:color w:val="222222"/>
          <w:sz w:val="24"/>
          <w:szCs w:val="24"/>
        </w:rPr>
      </w:pPr>
      <w:r w:rsidRPr="00CC6937">
        <w:rPr>
          <w:rFonts w:eastAsia="Times New Roman" w:cstheme="minorHAnsi"/>
          <w:color w:val="222222"/>
          <w:sz w:val="24"/>
          <w:szCs w:val="24"/>
        </w:rPr>
        <w:t>Example: https://doi.org/10.1038/s42255-019-0153-5</w:t>
      </w:r>
    </w:p>
    <w:p w14:paraId="6906B1AA" w14:textId="77777777" w:rsidR="00D27195" w:rsidRDefault="00CC6937" w:rsidP="00D27195">
      <w:pPr>
        <w:numPr>
          <w:ilvl w:val="0"/>
          <w:numId w:val="6"/>
        </w:numPr>
        <w:spacing w:after="0" w:line="360" w:lineRule="auto"/>
        <w:textAlignment w:val="baseline"/>
        <w:rPr>
          <w:rFonts w:eastAsia="Times New Roman" w:cstheme="minorHAnsi"/>
          <w:color w:val="222222"/>
          <w:sz w:val="24"/>
          <w:szCs w:val="24"/>
        </w:rPr>
      </w:pPr>
      <w:r w:rsidRPr="00CC6937">
        <w:rPr>
          <w:rFonts w:eastAsia="Times New Roman" w:cstheme="minorHAnsi"/>
          <w:b/>
          <w:bCs/>
          <w:color w:val="222222"/>
          <w:sz w:val="24"/>
          <w:szCs w:val="24"/>
          <w:bdr w:val="none" w:sz="0" w:space="0" w:color="auto" w:frame="1"/>
        </w:rPr>
        <w:t>Using URLs.</w:t>
      </w:r>
      <w:r w:rsidRPr="00CC6937">
        <w:rPr>
          <w:rFonts w:eastAsia="Times New Roman" w:cstheme="minorHAnsi"/>
          <w:color w:val="222222"/>
          <w:sz w:val="24"/>
          <w:szCs w:val="24"/>
        </w:rPr>
        <w:t> URLs no longer need to be prefaced by the words “Retrieved from.”</w:t>
      </w:r>
    </w:p>
    <w:p w14:paraId="18F51BE1" w14:textId="6E4BB25E" w:rsidR="00E07ED5" w:rsidRPr="00D27195" w:rsidRDefault="002E4CB1" w:rsidP="00D27195">
      <w:pPr>
        <w:spacing w:after="0" w:line="360" w:lineRule="auto"/>
        <w:ind w:left="720"/>
        <w:textAlignment w:val="baseline"/>
        <w:rPr>
          <w:rFonts w:eastAsia="Times New Roman" w:cstheme="minorHAnsi"/>
          <w:color w:val="222222"/>
          <w:sz w:val="24"/>
          <w:szCs w:val="24"/>
        </w:rPr>
      </w:pPr>
      <w:r w:rsidRPr="00D27195">
        <w:rPr>
          <w:rFonts w:eastAsia="Times New Roman" w:cstheme="minorHAnsi"/>
          <w:b/>
          <w:bCs/>
          <w:color w:val="222222"/>
          <w:sz w:val="24"/>
          <w:szCs w:val="24"/>
        </w:rPr>
        <w:br/>
        <w:t>Why graduation project?</w:t>
      </w:r>
    </w:p>
    <w:p w14:paraId="2C0B8C65" w14:textId="5D6854FE" w:rsidR="002E4CB1" w:rsidRDefault="002E4CB1" w:rsidP="002E4CB1">
      <w:pPr>
        <w:spacing w:after="0" w:line="360" w:lineRule="auto"/>
        <w:jc w:val="both"/>
        <w:textAlignment w:val="baseline"/>
        <w:rPr>
          <w:rFonts w:eastAsia="Times New Roman" w:cstheme="minorHAnsi"/>
          <w:color w:val="222222"/>
          <w:sz w:val="24"/>
          <w:szCs w:val="24"/>
        </w:rPr>
      </w:pPr>
      <w:r w:rsidRPr="002E4CB1">
        <w:rPr>
          <w:rFonts w:eastAsia="Times New Roman" w:cstheme="minorHAnsi"/>
          <w:color w:val="222222"/>
          <w:sz w:val="24"/>
          <w:szCs w:val="24"/>
        </w:rPr>
        <w:t xml:space="preserve">The graduation project in </w:t>
      </w:r>
      <w:r>
        <w:rPr>
          <w:rFonts w:eastAsia="Times New Roman" w:cstheme="minorHAnsi"/>
          <w:color w:val="222222"/>
          <w:sz w:val="24"/>
          <w:szCs w:val="24"/>
        </w:rPr>
        <w:t>noble</w:t>
      </w:r>
      <w:r w:rsidRPr="002E4CB1">
        <w:rPr>
          <w:rFonts w:eastAsia="Times New Roman" w:cstheme="minorHAnsi"/>
          <w:color w:val="222222"/>
          <w:sz w:val="24"/>
          <w:szCs w:val="24"/>
        </w:rPr>
        <w:t xml:space="preserve"> represents the culmination of a student’s education, skills and experience in </w:t>
      </w:r>
      <w:r>
        <w:rPr>
          <w:rFonts w:eastAsia="Times New Roman" w:cstheme="minorHAnsi"/>
          <w:color w:val="222222"/>
          <w:sz w:val="24"/>
          <w:szCs w:val="24"/>
        </w:rPr>
        <w:t>English language department</w:t>
      </w:r>
      <w:r w:rsidRPr="002E4CB1">
        <w:rPr>
          <w:rFonts w:eastAsia="Times New Roman" w:cstheme="minorHAnsi"/>
          <w:color w:val="222222"/>
          <w:sz w:val="24"/>
          <w:szCs w:val="24"/>
        </w:rPr>
        <w:t>. The project will vary according to the major and sub-discipline, and will be determined by the student/s and the project supervisor. Projects can either be group projects or individual projects depending on the policies of each program.</w:t>
      </w:r>
    </w:p>
    <w:p w14:paraId="0691893E" w14:textId="184AB165" w:rsidR="002E4CB1" w:rsidRDefault="002E4CB1" w:rsidP="002E4CB1">
      <w:pPr>
        <w:spacing w:after="0" w:line="360" w:lineRule="auto"/>
        <w:jc w:val="both"/>
        <w:textAlignment w:val="baseline"/>
        <w:rPr>
          <w:rFonts w:eastAsia="Times New Roman" w:cstheme="minorHAnsi"/>
          <w:color w:val="222222"/>
          <w:sz w:val="24"/>
          <w:szCs w:val="24"/>
        </w:rPr>
      </w:pPr>
    </w:p>
    <w:p w14:paraId="7DD0CF10" w14:textId="5FC2216C" w:rsidR="002E4CB1" w:rsidRPr="00D27195" w:rsidRDefault="002E4CB1" w:rsidP="002E4CB1">
      <w:pPr>
        <w:spacing w:after="0" w:line="360" w:lineRule="auto"/>
        <w:jc w:val="both"/>
        <w:textAlignment w:val="baseline"/>
        <w:rPr>
          <w:sz w:val="24"/>
          <w:szCs w:val="24"/>
        </w:rPr>
      </w:pPr>
      <w:r w:rsidRPr="00D27195">
        <w:rPr>
          <w:rFonts w:eastAsia="Times New Roman" w:cstheme="minorHAnsi"/>
          <w:b/>
          <w:bCs/>
          <w:color w:val="222222"/>
          <w:sz w:val="24"/>
          <w:szCs w:val="24"/>
        </w:rPr>
        <w:t xml:space="preserve">Student Responsibilities: </w:t>
      </w:r>
      <w:r w:rsidRPr="00D27195">
        <w:rPr>
          <w:sz w:val="24"/>
          <w:szCs w:val="24"/>
        </w:rPr>
        <w:t>Student responsibilities include the following:</w:t>
      </w:r>
    </w:p>
    <w:p w14:paraId="35891104" w14:textId="1EC48795" w:rsidR="002E4CB1" w:rsidRPr="00D27195" w:rsidRDefault="002E4CB1" w:rsidP="002E4CB1">
      <w:pPr>
        <w:pStyle w:val="ListParagraph"/>
        <w:numPr>
          <w:ilvl w:val="0"/>
          <w:numId w:val="9"/>
        </w:numPr>
        <w:spacing w:after="0" w:line="360" w:lineRule="auto"/>
        <w:jc w:val="both"/>
        <w:textAlignment w:val="baseline"/>
        <w:rPr>
          <w:rFonts w:eastAsia="Times New Roman" w:cstheme="minorHAnsi"/>
          <w:color w:val="222222"/>
          <w:sz w:val="24"/>
          <w:szCs w:val="24"/>
        </w:rPr>
      </w:pPr>
      <w:r w:rsidRPr="00D27195">
        <w:rPr>
          <w:rFonts w:eastAsia="Times New Roman" w:cstheme="minorHAnsi"/>
          <w:color w:val="222222"/>
          <w:sz w:val="24"/>
          <w:szCs w:val="24"/>
        </w:rPr>
        <w:t>Agree with primary instructor on the topic.</w:t>
      </w:r>
    </w:p>
    <w:p w14:paraId="0245E30C" w14:textId="18410B44" w:rsidR="002E4CB1" w:rsidRPr="00D27195" w:rsidRDefault="002E4CB1" w:rsidP="002E4CB1">
      <w:pPr>
        <w:pStyle w:val="ListParagraph"/>
        <w:numPr>
          <w:ilvl w:val="0"/>
          <w:numId w:val="9"/>
        </w:numPr>
        <w:spacing w:after="0" w:line="360" w:lineRule="auto"/>
        <w:jc w:val="both"/>
        <w:textAlignment w:val="baseline"/>
        <w:rPr>
          <w:rFonts w:eastAsia="Times New Roman" w:cstheme="minorHAnsi"/>
          <w:color w:val="222222"/>
          <w:sz w:val="24"/>
          <w:szCs w:val="24"/>
        </w:rPr>
      </w:pPr>
      <w:r w:rsidRPr="00D27195">
        <w:rPr>
          <w:rFonts w:eastAsia="Times New Roman" w:cstheme="minorHAnsi"/>
          <w:color w:val="222222"/>
          <w:sz w:val="24"/>
          <w:szCs w:val="24"/>
        </w:rPr>
        <w:t>Agree with the primary instructor on the members of the Student Advisory Committee, whose composition includes the primary instructor or another member (second reader) depending on the topic chosen by student.</w:t>
      </w:r>
    </w:p>
    <w:p w14:paraId="12577498" w14:textId="4020A404" w:rsidR="00E07ED5" w:rsidRDefault="00E07ED5" w:rsidP="00E07ED5">
      <w:pPr>
        <w:spacing w:after="0" w:line="360" w:lineRule="auto"/>
        <w:textAlignment w:val="baseline"/>
        <w:rPr>
          <w:rFonts w:eastAsia="Times New Roman" w:cstheme="minorHAnsi"/>
          <w:color w:val="222222"/>
          <w:sz w:val="24"/>
          <w:szCs w:val="24"/>
        </w:rPr>
      </w:pPr>
    </w:p>
    <w:p w14:paraId="3F40FB27" w14:textId="3AEFEEDF" w:rsidR="00E07ED5" w:rsidRDefault="00E07ED5" w:rsidP="00E07ED5">
      <w:pPr>
        <w:spacing w:after="0" w:line="360" w:lineRule="auto"/>
        <w:textAlignment w:val="baseline"/>
        <w:rPr>
          <w:rFonts w:eastAsia="Times New Roman" w:cstheme="minorHAnsi"/>
          <w:color w:val="222222"/>
          <w:sz w:val="24"/>
          <w:szCs w:val="24"/>
        </w:rPr>
      </w:pPr>
    </w:p>
    <w:p w14:paraId="21ABA37A" w14:textId="50AB3737" w:rsidR="00E07ED5" w:rsidRDefault="00E07ED5" w:rsidP="00E07ED5">
      <w:pPr>
        <w:spacing w:after="0" w:line="360" w:lineRule="auto"/>
        <w:textAlignment w:val="baseline"/>
        <w:rPr>
          <w:rFonts w:eastAsia="Times New Roman" w:cstheme="minorHAnsi"/>
          <w:color w:val="222222"/>
          <w:sz w:val="24"/>
          <w:szCs w:val="24"/>
        </w:rPr>
      </w:pPr>
    </w:p>
    <w:p w14:paraId="53722626" w14:textId="5D2E7298" w:rsidR="00E07ED5" w:rsidRDefault="00E07ED5" w:rsidP="00E07ED5">
      <w:pPr>
        <w:spacing w:after="0" w:line="360" w:lineRule="auto"/>
        <w:textAlignment w:val="baseline"/>
        <w:rPr>
          <w:rFonts w:eastAsia="Times New Roman" w:cstheme="minorHAnsi"/>
          <w:color w:val="222222"/>
          <w:sz w:val="24"/>
          <w:szCs w:val="24"/>
        </w:rPr>
      </w:pPr>
    </w:p>
    <w:p w14:paraId="59EF158C" w14:textId="441A7E04" w:rsidR="00E07ED5" w:rsidRDefault="00E07ED5" w:rsidP="00E07ED5">
      <w:pPr>
        <w:spacing w:after="0" w:line="360" w:lineRule="auto"/>
        <w:textAlignment w:val="baseline"/>
        <w:rPr>
          <w:rFonts w:eastAsia="Times New Roman" w:cstheme="minorHAnsi"/>
          <w:color w:val="222222"/>
          <w:sz w:val="24"/>
          <w:szCs w:val="24"/>
        </w:rPr>
      </w:pPr>
    </w:p>
    <w:p w14:paraId="47613758" w14:textId="77950747" w:rsidR="00E07ED5" w:rsidRDefault="00E07ED5" w:rsidP="00E07ED5">
      <w:pPr>
        <w:spacing w:after="0" w:line="360" w:lineRule="auto"/>
        <w:textAlignment w:val="baseline"/>
        <w:rPr>
          <w:rFonts w:eastAsia="Times New Roman" w:cstheme="minorHAnsi"/>
          <w:color w:val="222222"/>
          <w:sz w:val="24"/>
          <w:szCs w:val="24"/>
        </w:rPr>
      </w:pPr>
    </w:p>
    <w:p w14:paraId="2B45269B" w14:textId="16E6CCDF" w:rsidR="00E07ED5" w:rsidRDefault="00E07ED5" w:rsidP="00E07ED5">
      <w:pPr>
        <w:spacing w:after="0" w:line="360" w:lineRule="auto"/>
        <w:textAlignment w:val="baseline"/>
        <w:rPr>
          <w:rFonts w:eastAsia="Times New Roman" w:cstheme="minorHAnsi"/>
          <w:color w:val="222222"/>
          <w:sz w:val="24"/>
          <w:szCs w:val="24"/>
        </w:rPr>
      </w:pPr>
    </w:p>
    <w:p w14:paraId="2F4E4235" w14:textId="684EB1C2" w:rsidR="00E07ED5" w:rsidRDefault="00E07ED5" w:rsidP="00E07ED5">
      <w:pPr>
        <w:spacing w:after="0" w:line="360" w:lineRule="auto"/>
        <w:textAlignment w:val="baseline"/>
        <w:rPr>
          <w:rFonts w:eastAsia="Times New Roman" w:cstheme="minorHAnsi"/>
          <w:color w:val="222222"/>
          <w:sz w:val="24"/>
          <w:szCs w:val="24"/>
        </w:rPr>
      </w:pPr>
    </w:p>
    <w:p w14:paraId="2E065CC2" w14:textId="5211A77F" w:rsidR="00E07ED5" w:rsidRPr="002E4CB1" w:rsidRDefault="002E4CB1" w:rsidP="002E4CB1">
      <w:pPr>
        <w:pStyle w:val="ListParagraph"/>
        <w:numPr>
          <w:ilvl w:val="0"/>
          <w:numId w:val="9"/>
        </w:numPr>
        <w:spacing w:after="0" w:line="360" w:lineRule="auto"/>
        <w:textAlignment w:val="baseline"/>
        <w:rPr>
          <w:rFonts w:eastAsia="Times New Roman" w:cstheme="minorHAnsi"/>
          <w:color w:val="222222"/>
          <w:sz w:val="24"/>
          <w:szCs w:val="24"/>
        </w:rPr>
      </w:pPr>
      <w:r w:rsidRPr="00D27195">
        <w:rPr>
          <w:rFonts w:eastAsia="Times New Roman" w:cstheme="minorHAnsi"/>
          <w:color w:val="222222"/>
          <w:sz w:val="24"/>
          <w:szCs w:val="24"/>
        </w:rPr>
        <w:t>Keep a log sheet and maintain all documentations, tasks, lab books and papers, including all work and activities related to the project.</w:t>
      </w:r>
    </w:p>
    <w:p w14:paraId="0A539CA4" w14:textId="56878DF5" w:rsidR="002E4CB1" w:rsidRPr="002E4CB1" w:rsidRDefault="002E4CB1" w:rsidP="002E4CB1">
      <w:pPr>
        <w:pStyle w:val="ListParagraph"/>
        <w:numPr>
          <w:ilvl w:val="0"/>
          <w:numId w:val="9"/>
        </w:numPr>
        <w:spacing w:after="0" w:line="360" w:lineRule="auto"/>
        <w:textAlignment w:val="baseline"/>
        <w:rPr>
          <w:rFonts w:eastAsia="Times New Roman" w:cstheme="minorHAnsi"/>
          <w:color w:val="222222"/>
          <w:sz w:val="24"/>
          <w:szCs w:val="24"/>
        </w:rPr>
      </w:pPr>
      <w:r w:rsidRPr="00D27195">
        <w:rPr>
          <w:rFonts w:eastAsia="Times New Roman" w:cstheme="minorHAnsi"/>
          <w:color w:val="222222"/>
          <w:sz w:val="24"/>
          <w:szCs w:val="24"/>
        </w:rPr>
        <w:t>Finalize the graduation project, incorporating the comments and feedback by primary instructor/ committee members.</w:t>
      </w:r>
    </w:p>
    <w:p w14:paraId="295DC13A" w14:textId="7BE0B5F7" w:rsidR="002E4CB1" w:rsidRPr="002E4CB1" w:rsidRDefault="002E4CB1" w:rsidP="002E4CB1">
      <w:pPr>
        <w:pStyle w:val="ListParagraph"/>
        <w:numPr>
          <w:ilvl w:val="0"/>
          <w:numId w:val="9"/>
        </w:numPr>
        <w:spacing w:after="0" w:line="360" w:lineRule="auto"/>
        <w:textAlignment w:val="baseline"/>
        <w:rPr>
          <w:rFonts w:eastAsia="Times New Roman" w:cstheme="minorHAnsi"/>
          <w:color w:val="222222"/>
          <w:sz w:val="24"/>
          <w:szCs w:val="24"/>
        </w:rPr>
      </w:pPr>
      <w:r w:rsidRPr="00D27195">
        <w:rPr>
          <w:rFonts w:eastAsia="Times New Roman" w:cstheme="minorHAnsi"/>
          <w:color w:val="222222"/>
          <w:sz w:val="24"/>
          <w:szCs w:val="24"/>
        </w:rPr>
        <w:t>Conduct a presentation, and defend the project to the selected committee.</w:t>
      </w:r>
    </w:p>
    <w:p w14:paraId="299100C2" w14:textId="3AD6D217" w:rsidR="00E07ED5" w:rsidRDefault="00E07ED5" w:rsidP="00E07ED5">
      <w:pPr>
        <w:spacing w:after="0" w:line="360" w:lineRule="auto"/>
        <w:textAlignment w:val="baseline"/>
        <w:rPr>
          <w:rFonts w:eastAsia="Times New Roman" w:cstheme="minorHAnsi"/>
          <w:color w:val="222222"/>
          <w:sz w:val="24"/>
          <w:szCs w:val="24"/>
        </w:rPr>
      </w:pPr>
    </w:p>
    <w:p w14:paraId="5E469E5C" w14:textId="06D52139" w:rsidR="00E07ED5" w:rsidRDefault="00D27195" w:rsidP="00E07ED5">
      <w:pPr>
        <w:spacing w:after="0" w:line="360" w:lineRule="auto"/>
        <w:textAlignment w:val="baseline"/>
        <w:rPr>
          <w:b/>
          <w:bCs/>
        </w:rPr>
      </w:pPr>
      <w:r w:rsidRPr="00D27195">
        <w:rPr>
          <w:b/>
          <w:bCs/>
        </w:rPr>
        <w:t>The Role of Department Head</w:t>
      </w:r>
    </w:p>
    <w:p w14:paraId="39683650" w14:textId="4DBB0D11" w:rsidR="00D27195" w:rsidRPr="00D27195" w:rsidRDefault="00D27195" w:rsidP="00D27195">
      <w:pPr>
        <w:spacing w:after="0" w:line="360" w:lineRule="auto"/>
        <w:textAlignment w:val="baseline"/>
        <w:rPr>
          <w:rFonts w:eastAsia="Times New Roman" w:cstheme="minorHAnsi"/>
          <w:color w:val="222222"/>
          <w:sz w:val="24"/>
          <w:szCs w:val="24"/>
        </w:rPr>
      </w:pPr>
      <w:r w:rsidRPr="00D27195">
        <w:rPr>
          <w:rFonts w:eastAsia="Times New Roman" w:cstheme="minorHAnsi"/>
          <w:color w:val="222222"/>
          <w:sz w:val="24"/>
          <w:szCs w:val="24"/>
        </w:rPr>
        <w:t>To meet this goal, the Head of the Department, through the Department Quality Assurance Committee should:</w:t>
      </w:r>
    </w:p>
    <w:p w14:paraId="1BF123F6" w14:textId="11175BE9" w:rsidR="00D27195" w:rsidRPr="00D27195" w:rsidRDefault="00D27195" w:rsidP="00D27195">
      <w:pPr>
        <w:pStyle w:val="ListParagraph"/>
        <w:numPr>
          <w:ilvl w:val="0"/>
          <w:numId w:val="10"/>
        </w:numPr>
        <w:spacing w:after="0" w:line="360" w:lineRule="auto"/>
        <w:textAlignment w:val="baseline"/>
        <w:rPr>
          <w:rFonts w:eastAsia="Times New Roman" w:cstheme="minorHAnsi"/>
          <w:color w:val="222222"/>
          <w:sz w:val="24"/>
          <w:szCs w:val="24"/>
        </w:rPr>
      </w:pPr>
      <w:r w:rsidRPr="00D27195">
        <w:rPr>
          <w:rFonts w:eastAsia="Times New Roman" w:cstheme="minorHAnsi"/>
          <w:color w:val="222222"/>
          <w:sz w:val="24"/>
          <w:szCs w:val="24"/>
        </w:rPr>
        <w:t>Ensure that all capstone projects follow the approved Research Graduation Projects Guidelines (RGPG);</w:t>
      </w:r>
    </w:p>
    <w:p w14:paraId="3AE6390D" w14:textId="77777777" w:rsidR="00D27195" w:rsidRPr="00D27195" w:rsidRDefault="00D27195" w:rsidP="00D27195">
      <w:pPr>
        <w:spacing w:after="0" w:line="360" w:lineRule="auto"/>
        <w:ind w:left="360"/>
        <w:textAlignment w:val="baseline"/>
        <w:rPr>
          <w:rFonts w:eastAsia="Times New Roman" w:cstheme="minorHAnsi"/>
          <w:color w:val="222222"/>
          <w:sz w:val="24"/>
          <w:szCs w:val="24"/>
        </w:rPr>
      </w:pPr>
      <w:r w:rsidRPr="00D27195">
        <w:rPr>
          <w:rFonts w:eastAsia="Times New Roman" w:cstheme="minorHAnsi"/>
          <w:color w:val="222222"/>
          <w:sz w:val="24"/>
          <w:szCs w:val="24"/>
        </w:rPr>
        <w:t xml:space="preserve">2. Allow student to freely select their research topics; </w:t>
      </w:r>
    </w:p>
    <w:p w14:paraId="5E776770" w14:textId="77777777" w:rsidR="00D27195" w:rsidRPr="00D27195" w:rsidRDefault="00D27195" w:rsidP="00D27195">
      <w:pPr>
        <w:spacing w:after="0" w:line="360" w:lineRule="auto"/>
        <w:ind w:left="360"/>
        <w:textAlignment w:val="baseline"/>
        <w:rPr>
          <w:rFonts w:eastAsia="Times New Roman" w:cstheme="minorHAnsi"/>
          <w:color w:val="222222"/>
          <w:sz w:val="24"/>
          <w:szCs w:val="24"/>
        </w:rPr>
      </w:pPr>
      <w:r w:rsidRPr="00D27195">
        <w:rPr>
          <w:rFonts w:eastAsia="Times New Roman" w:cstheme="minorHAnsi"/>
          <w:color w:val="222222"/>
          <w:sz w:val="24"/>
          <w:szCs w:val="24"/>
        </w:rPr>
        <w:t xml:space="preserve">3. Ensure that the primary instructor follows the prescribed common syllabus for capstone course; </w:t>
      </w:r>
    </w:p>
    <w:p w14:paraId="064BAAC3" w14:textId="77777777" w:rsidR="00D27195" w:rsidRPr="00D27195" w:rsidRDefault="00D27195" w:rsidP="00D27195">
      <w:pPr>
        <w:spacing w:after="0" w:line="360" w:lineRule="auto"/>
        <w:ind w:left="360"/>
        <w:textAlignment w:val="baseline"/>
        <w:rPr>
          <w:rFonts w:eastAsia="Times New Roman" w:cstheme="minorHAnsi"/>
          <w:color w:val="222222"/>
          <w:sz w:val="24"/>
          <w:szCs w:val="24"/>
        </w:rPr>
      </w:pPr>
      <w:r w:rsidRPr="00D27195">
        <w:rPr>
          <w:rFonts w:eastAsia="Times New Roman" w:cstheme="minorHAnsi"/>
          <w:color w:val="222222"/>
          <w:sz w:val="24"/>
          <w:szCs w:val="24"/>
        </w:rPr>
        <w:t>4. Promote research ethics; and</w:t>
      </w:r>
    </w:p>
    <w:p w14:paraId="482DC0C0" w14:textId="1FE2B523" w:rsidR="00D27195" w:rsidRPr="00D27195" w:rsidRDefault="00D27195" w:rsidP="00D27195">
      <w:pPr>
        <w:spacing w:after="0" w:line="360" w:lineRule="auto"/>
        <w:ind w:left="360"/>
        <w:textAlignment w:val="baseline"/>
        <w:rPr>
          <w:rFonts w:eastAsia="Times New Roman" w:cstheme="minorHAnsi"/>
          <w:color w:val="222222"/>
          <w:sz w:val="24"/>
          <w:szCs w:val="24"/>
        </w:rPr>
      </w:pPr>
      <w:r w:rsidRPr="00D27195">
        <w:rPr>
          <w:rFonts w:eastAsia="Times New Roman" w:cstheme="minorHAnsi"/>
          <w:color w:val="222222"/>
          <w:sz w:val="24"/>
          <w:szCs w:val="24"/>
        </w:rPr>
        <w:t>5. Require students to submit quality reports.</w:t>
      </w:r>
    </w:p>
    <w:p w14:paraId="6F8CD4E1" w14:textId="08CFBE58" w:rsidR="00D27195" w:rsidRDefault="00D27195" w:rsidP="00E07ED5">
      <w:pPr>
        <w:spacing w:after="0" w:line="360" w:lineRule="auto"/>
        <w:textAlignment w:val="baseline"/>
        <w:rPr>
          <w:b/>
          <w:bCs/>
        </w:rPr>
      </w:pPr>
    </w:p>
    <w:p w14:paraId="24C5DA29" w14:textId="554F2678" w:rsidR="00D27195" w:rsidRDefault="00D27195" w:rsidP="00E07ED5">
      <w:pPr>
        <w:spacing w:after="0" w:line="360" w:lineRule="auto"/>
        <w:textAlignment w:val="baseline"/>
        <w:rPr>
          <w:b/>
          <w:bCs/>
        </w:rPr>
      </w:pPr>
    </w:p>
    <w:p w14:paraId="58839FAF" w14:textId="4C91F176" w:rsidR="00D27195" w:rsidRDefault="00D27195" w:rsidP="00E07ED5">
      <w:pPr>
        <w:spacing w:after="0" w:line="360" w:lineRule="auto"/>
        <w:textAlignment w:val="baseline"/>
        <w:rPr>
          <w:b/>
          <w:bCs/>
        </w:rPr>
      </w:pPr>
    </w:p>
    <w:p w14:paraId="15E9237F" w14:textId="2C037AA2" w:rsidR="00D27195" w:rsidRDefault="00D27195" w:rsidP="00E07ED5">
      <w:pPr>
        <w:spacing w:after="0" w:line="360" w:lineRule="auto"/>
        <w:textAlignment w:val="baseline"/>
        <w:rPr>
          <w:b/>
          <w:bCs/>
        </w:rPr>
      </w:pPr>
    </w:p>
    <w:p w14:paraId="1C8454DF" w14:textId="1BB8B572" w:rsidR="00D27195" w:rsidRDefault="00D27195" w:rsidP="00E07ED5">
      <w:pPr>
        <w:spacing w:after="0" w:line="360" w:lineRule="auto"/>
        <w:textAlignment w:val="baseline"/>
        <w:rPr>
          <w:b/>
          <w:bCs/>
        </w:rPr>
      </w:pPr>
    </w:p>
    <w:p w14:paraId="1815A65E" w14:textId="119C105C" w:rsidR="00D27195" w:rsidRDefault="00D27195" w:rsidP="00E07ED5">
      <w:pPr>
        <w:spacing w:after="0" w:line="360" w:lineRule="auto"/>
        <w:textAlignment w:val="baseline"/>
        <w:rPr>
          <w:b/>
          <w:bCs/>
        </w:rPr>
      </w:pPr>
    </w:p>
    <w:p w14:paraId="2B2C5358" w14:textId="5E861A1A" w:rsidR="00D27195" w:rsidRDefault="00D27195" w:rsidP="00E07ED5">
      <w:pPr>
        <w:spacing w:after="0" w:line="360" w:lineRule="auto"/>
        <w:textAlignment w:val="baseline"/>
        <w:rPr>
          <w:b/>
          <w:bCs/>
        </w:rPr>
      </w:pPr>
    </w:p>
    <w:p w14:paraId="59A44E0E" w14:textId="0F535D89" w:rsidR="00D27195" w:rsidRDefault="00D27195" w:rsidP="00E07ED5">
      <w:pPr>
        <w:spacing w:after="0" w:line="360" w:lineRule="auto"/>
        <w:textAlignment w:val="baseline"/>
        <w:rPr>
          <w:b/>
          <w:bCs/>
        </w:rPr>
      </w:pPr>
    </w:p>
    <w:p w14:paraId="0C37FA35" w14:textId="5A8687E3" w:rsidR="00D27195" w:rsidRDefault="00D27195" w:rsidP="00E07ED5">
      <w:pPr>
        <w:spacing w:after="0" w:line="360" w:lineRule="auto"/>
        <w:textAlignment w:val="baseline"/>
        <w:rPr>
          <w:b/>
          <w:bCs/>
        </w:rPr>
      </w:pPr>
    </w:p>
    <w:p w14:paraId="7617F7FD" w14:textId="2E12093D" w:rsidR="00D27195" w:rsidRDefault="00D27195" w:rsidP="00E07ED5">
      <w:pPr>
        <w:spacing w:after="0" w:line="360" w:lineRule="auto"/>
        <w:textAlignment w:val="baseline"/>
        <w:rPr>
          <w:b/>
          <w:bCs/>
        </w:rPr>
      </w:pPr>
    </w:p>
    <w:p w14:paraId="04F94507" w14:textId="69D9C52E" w:rsidR="00D27195" w:rsidRDefault="00D27195" w:rsidP="00E07ED5">
      <w:pPr>
        <w:spacing w:after="0" w:line="360" w:lineRule="auto"/>
        <w:textAlignment w:val="baseline"/>
        <w:rPr>
          <w:b/>
          <w:bCs/>
        </w:rPr>
      </w:pPr>
    </w:p>
    <w:p w14:paraId="626E52EC" w14:textId="3D700013" w:rsidR="00D27195" w:rsidRDefault="00D27195" w:rsidP="00E07ED5">
      <w:pPr>
        <w:spacing w:after="0" w:line="360" w:lineRule="auto"/>
        <w:textAlignment w:val="baseline"/>
        <w:rPr>
          <w:b/>
          <w:bCs/>
        </w:rPr>
      </w:pPr>
    </w:p>
    <w:p w14:paraId="0CBFB8AA" w14:textId="321C0A7B" w:rsidR="00D27195" w:rsidRDefault="00D27195" w:rsidP="00E07ED5">
      <w:pPr>
        <w:spacing w:after="0" w:line="360" w:lineRule="auto"/>
        <w:textAlignment w:val="baseline"/>
        <w:rPr>
          <w:b/>
          <w:bCs/>
        </w:rPr>
      </w:pPr>
    </w:p>
    <w:p w14:paraId="78CAD76A" w14:textId="682AEF92" w:rsidR="00D27195" w:rsidRDefault="00D27195" w:rsidP="00E07ED5">
      <w:pPr>
        <w:spacing w:after="0" w:line="360" w:lineRule="auto"/>
        <w:textAlignment w:val="baseline"/>
        <w:rPr>
          <w:b/>
          <w:bCs/>
        </w:rPr>
      </w:pPr>
    </w:p>
    <w:p w14:paraId="5235AB19" w14:textId="6FF1CFF8" w:rsidR="00D27195" w:rsidRDefault="00D27195" w:rsidP="00E07ED5">
      <w:pPr>
        <w:spacing w:after="0" w:line="360" w:lineRule="auto"/>
        <w:textAlignment w:val="baseline"/>
        <w:rPr>
          <w:b/>
          <w:bCs/>
        </w:rPr>
      </w:pPr>
    </w:p>
    <w:p w14:paraId="2AC460E5" w14:textId="77777777" w:rsidR="00D27195" w:rsidRDefault="00D27195" w:rsidP="00E07ED5">
      <w:pPr>
        <w:spacing w:after="0" w:line="360" w:lineRule="auto"/>
        <w:textAlignment w:val="baseline"/>
        <w:rPr>
          <w:b/>
          <w:bCs/>
        </w:rPr>
      </w:pPr>
    </w:p>
    <w:p w14:paraId="3AF463D6" w14:textId="4CA6E19B" w:rsidR="00D27195" w:rsidRDefault="00D27195" w:rsidP="00E07ED5">
      <w:pPr>
        <w:spacing w:after="0" w:line="360" w:lineRule="auto"/>
        <w:textAlignment w:val="baseline"/>
        <w:rPr>
          <w:b/>
          <w:bCs/>
        </w:rPr>
      </w:pPr>
    </w:p>
    <w:p w14:paraId="3929E17C" w14:textId="16BC1449" w:rsidR="00D27195" w:rsidRDefault="00D27195" w:rsidP="00E07ED5">
      <w:pPr>
        <w:spacing w:after="0" w:line="360" w:lineRule="auto"/>
        <w:textAlignment w:val="baseline"/>
        <w:rPr>
          <w:b/>
          <w:bCs/>
        </w:rPr>
      </w:pPr>
    </w:p>
    <w:p w14:paraId="4862FDE0" w14:textId="18B24D8C" w:rsidR="00D27195" w:rsidRDefault="00D27195" w:rsidP="00E07ED5">
      <w:pPr>
        <w:spacing w:after="0" w:line="360" w:lineRule="auto"/>
        <w:textAlignment w:val="baseline"/>
        <w:rPr>
          <w:b/>
          <w:bCs/>
        </w:rPr>
      </w:pPr>
    </w:p>
    <w:p w14:paraId="1A421B5F" w14:textId="77777777" w:rsidR="00E07ED5" w:rsidRPr="00E07ED5" w:rsidRDefault="00E07ED5" w:rsidP="00E07ED5">
      <w:pPr>
        <w:spacing w:after="0" w:line="360" w:lineRule="auto"/>
        <w:textAlignment w:val="baseline"/>
        <w:rPr>
          <w:rFonts w:eastAsia="Times New Roman" w:cstheme="minorHAnsi"/>
          <w:color w:val="222222"/>
          <w:sz w:val="24"/>
          <w:szCs w:val="24"/>
        </w:rPr>
      </w:pPr>
    </w:p>
    <w:p w14:paraId="2DFFDF87" w14:textId="77777777" w:rsidR="00E07ED5" w:rsidRPr="006A5369" w:rsidRDefault="00E07ED5" w:rsidP="00E07ED5">
      <w:pPr>
        <w:autoSpaceDE w:val="0"/>
        <w:autoSpaceDN w:val="0"/>
        <w:jc w:val="center"/>
        <w:rPr>
          <w:rFonts w:eastAsia="PMingLiU"/>
          <w:b/>
          <w:sz w:val="28"/>
          <w:szCs w:val="28"/>
        </w:rPr>
      </w:pPr>
      <w:r w:rsidRPr="006A5369">
        <w:rPr>
          <w:rFonts w:eastAsia="PMingLiU"/>
          <w:b/>
          <w:sz w:val="28"/>
          <w:szCs w:val="28"/>
        </w:rPr>
        <w:t>Graduation Project Guidelines</w:t>
      </w:r>
    </w:p>
    <w:p w14:paraId="5F3A132E" w14:textId="082FAEDA" w:rsidR="00E07ED5" w:rsidRPr="00E07ED5" w:rsidRDefault="00E07ED5" w:rsidP="00E07ED5">
      <w:pPr>
        <w:autoSpaceDE w:val="0"/>
        <w:autoSpaceDN w:val="0"/>
        <w:spacing w:line="360" w:lineRule="auto"/>
        <w:rPr>
          <w:rFonts w:eastAsia="Times New Roman" w:cstheme="minorHAnsi"/>
          <w:color w:val="222222"/>
          <w:sz w:val="24"/>
          <w:szCs w:val="24"/>
        </w:rPr>
      </w:pPr>
      <w:r w:rsidRPr="00E07ED5">
        <w:rPr>
          <w:rFonts w:eastAsia="Times New Roman" w:cstheme="minorHAnsi"/>
          <w:color w:val="222222"/>
          <w:sz w:val="24"/>
          <w:szCs w:val="24"/>
        </w:rPr>
        <w:t>The graduation project should adhere as much as possible to the following content format.</w:t>
      </w:r>
    </w:p>
    <w:p w14:paraId="1307ADDE" w14:textId="4E6706D4" w:rsidR="00E07ED5" w:rsidRPr="00084A9F" w:rsidRDefault="00E07ED5" w:rsidP="00E07ED5">
      <w:pPr>
        <w:autoSpaceDE w:val="0"/>
        <w:autoSpaceDN w:val="0"/>
        <w:rPr>
          <w:rFonts w:eastAsia="PMingLiU"/>
          <w:b/>
          <w:sz w:val="24"/>
          <w:szCs w:val="24"/>
        </w:rPr>
      </w:pPr>
      <w:r w:rsidRPr="00F65935">
        <w:rPr>
          <w:rFonts w:eastAsia="PMingLiU"/>
          <w:b/>
          <w:sz w:val="24"/>
          <w:szCs w:val="24"/>
        </w:rPr>
        <w:t>Organization</w:t>
      </w:r>
    </w:p>
    <w:p w14:paraId="28A5D8C5"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Title Page </w:t>
      </w:r>
    </w:p>
    <w:p w14:paraId="7D79BD1A"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Dedication(optional)</w:t>
      </w:r>
    </w:p>
    <w:p w14:paraId="42588FD9"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Acknowledgments  </w:t>
      </w:r>
    </w:p>
    <w:p w14:paraId="5A9345FB"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Declaration</w:t>
      </w:r>
    </w:p>
    <w:p w14:paraId="5EF09954"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Abstract </w:t>
      </w:r>
    </w:p>
    <w:p w14:paraId="4F3721FA"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Table of Contents </w:t>
      </w:r>
    </w:p>
    <w:p w14:paraId="111F5455" w14:textId="43303F7D"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List of Tables </w:t>
      </w:r>
      <w:r w:rsidR="000C188E" w:rsidRPr="00E07ED5">
        <w:rPr>
          <w:rFonts w:eastAsia="Times New Roman" w:cstheme="minorHAnsi"/>
          <w:color w:val="222222"/>
          <w:sz w:val="24"/>
          <w:szCs w:val="24"/>
        </w:rPr>
        <w:t>(if</w:t>
      </w:r>
      <w:r w:rsidRPr="00E07ED5">
        <w:rPr>
          <w:rFonts w:eastAsia="Times New Roman" w:cstheme="minorHAnsi"/>
          <w:color w:val="222222"/>
          <w:sz w:val="24"/>
          <w:szCs w:val="24"/>
        </w:rPr>
        <w:t xml:space="preserve"> any)</w:t>
      </w:r>
    </w:p>
    <w:p w14:paraId="79F2F28E" w14:textId="041DD76E"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List of Figures </w:t>
      </w:r>
      <w:r w:rsidR="000C188E" w:rsidRPr="00E07ED5">
        <w:rPr>
          <w:rFonts w:eastAsia="Times New Roman" w:cstheme="minorHAnsi"/>
          <w:color w:val="222222"/>
          <w:sz w:val="24"/>
          <w:szCs w:val="24"/>
        </w:rPr>
        <w:t>(if</w:t>
      </w:r>
      <w:r w:rsidRPr="00E07ED5">
        <w:rPr>
          <w:rFonts w:eastAsia="Times New Roman" w:cstheme="minorHAnsi"/>
          <w:color w:val="222222"/>
          <w:sz w:val="24"/>
          <w:szCs w:val="24"/>
        </w:rPr>
        <w:t xml:space="preserve"> any)</w:t>
      </w:r>
    </w:p>
    <w:p w14:paraId="78501BD5"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List of Acronyms/Abbreviations</w:t>
      </w:r>
    </w:p>
    <w:p w14:paraId="3448AA19"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List of Utilized Standards and Realistic Constraints</w:t>
      </w:r>
    </w:p>
    <w:p w14:paraId="62B25453"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Main Body </w:t>
      </w:r>
    </w:p>
    <w:p w14:paraId="6E59ECC9" w14:textId="77777777" w:rsidR="00E07ED5" w:rsidRP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References </w:t>
      </w:r>
    </w:p>
    <w:p w14:paraId="0ADDC5CC" w14:textId="526D3B79" w:rsidR="00E07ED5" w:rsidRDefault="00E07ED5" w:rsidP="00E07ED5">
      <w:pPr>
        <w:autoSpaceDE w:val="0"/>
        <w:autoSpaceDN w:val="0"/>
        <w:rPr>
          <w:rFonts w:eastAsia="Times New Roman" w:cstheme="minorHAnsi"/>
          <w:color w:val="222222"/>
          <w:sz w:val="24"/>
          <w:szCs w:val="24"/>
        </w:rPr>
      </w:pPr>
      <w:r w:rsidRPr="00E07ED5">
        <w:rPr>
          <w:rFonts w:eastAsia="Times New Roman" w:cstheme="minorHAnsi"/>
          <w:color w:val="222222"/>
          <w:sz w:val="24"/>
          <w:szCs w:val="24"/>
        </w:rPr>
        <w:t xml:space="preserve">Appendices (as needed)  </w:t>
      </w:r>
    </w:p>
    <w:p w14:paraId="438F6CD2" w14:textId="77777777" w:rsidR="00E07ED5" w:rsidRPr="00E07ED5" w:rsidRDefault="00E07ED5" w:rsidP="00E07ED5">
      <w:pPr>
        <w:autoSpaceDE w:val="0"/>
        <w:autoSpaceDN w:val="0"/>
        <w:rPr>
          <w:rFonts w:eastAsia="Times New Roman" w:cstheme="minorHAnsi"/>
          <w:color w:val="222222"/>
          <w:sz w:val="24"/>
          <w:szCs w:val="24"/>
        </w:rPr>
      </w:pPr>
    </w:p>
    <w:p w14:paraId="3BFB52BC" w14:textId="26702460" w:rsidR="00E07ED5" w:rsidRPr="00D27195" w:rsidRDefault="00E07ED5" w:rsidP="00E07ED5">
      <w:pPr>
        <w:pStyle w:val="Default"/>
        <w:rPr>
          <w:rFonts w:asciiTheme="minorHAnsi" w:hAnsiTheme="minorHAnsi" w:cstheme="minorHAnsi"/>
          <w:b/>
          <w:bCs/>
          <w:color w:val="222222"/>
        </w:rPr>
      </w:pPr>
      <w:r w:rsidRPr="00D27195">
        <w:rPr>
          <w:rFonts w:asciiTheme="minorHAnsi" w:hAnsiTheme="minorHAnsi" w:cstheme="minorHAnsi"/>
          <w:b/>
          <w:bCs/>
          <w:color w:val="222222"/>
        </w:rPr>
        <w:t>The main body of the thesis or project report should be organized according to the following general outline:</w:t>
      </w:r>
    </w:p>
    <w:p w14:paraId="373048FF" w14:textId="77777777" w:rsidR="00E07ED5" w:rsidRPr="00084A9F" w:rsidRDefault="00E07ED5" w:rsidP="00E07ED5">
      <w:pPr>
        <w:pStyle w:val="Default"/>
      </w:pPr>
    </w:p>
    <w:p w14:paraId="28539858" w14:textId="1EC53898" w:rsidR="00E07ED5" w:rsidRPr="00084A9F" w:rsidRDefault="00E07ED5" w:rsidP="00E07ED5">
      <w:pPr>
        <w:autoSpaceDE w:val="0"/>
        <w:autoSpaceDN w:val="0"/>
        <w:spacing w:line="360" w:lineRule="auto"/>
        <w:rPr>
          <w:rFonts w:eastAsia="PMingLiU"/>
          <w:sz w:val="24"/>
          <w:szCs w:val="24"/>
        </w:rPr>
      </w:pPr>
      <w:r w:rsidRPr="00E07ED5">
        <w:rPr>
          <w:rFonts w:eastAsia="PMingLiU"/>
          <w:b/>
          <w:bCs/>
          <w:sz w:val="24"/>
          <w:szCs w:val="24"/>
        </w:rPr>
        <w:t>Chapter I: Introduction.</w:t>
      </w:r>
      <w:r w:rsidRPr="00E07ED5">
        <w:rPr>
          <w:rFonts w:eastAsia="PMingLiU"/>
          <w:sz w:val="24"/>
          <w:szCs w:val="24"/>
        </w:rPr>
        <w:t xml:space="preserve">  A general introduction providing an overview of the topic, problem statement and the project description followed by an adequate scholarly context for subsequent chapters. This chapter should be ended with a section that states verbally without numbering or bullet points the contents of the following chapters. (The rest of this report is organized as follows … chapter 1 consists of …)</w:t>
      </w:r>
    </w:p>
    <w:p w14:paraId="665034A1" w14:textId="77777777" w:rsidR="00E07ED5" w:rsidRDefault="00E07ED5" w:rsidP="00CC6937">
      <w:pPr>
        <w:tabs>
          <w:tab w:val="left" w:pos="6270"/>
        </w:tabs>
        <w:spacing w:line="360" w:lineRule="auto"/>
        <w:rPr>
          <w:rFonts w:ascii="Aspira Standard" w:hAnsi="Aspira Standard"/>
          <w:color w:val="222222"/>
          <w:shd w:val="clear" w:color="auto" w:fill="EEF8FC"/>
        </w:rPr>
      </w:pPr>
    </w:p>
    <w:p w14:paraId="3FBA0B00" w14:textId="0956BF5B" w:rsidR="00CC6937" w:rsidRDefault="00CC6937" w:rsidP="00CC6937">
      <w:pPr>
        <w:tabs>
          <w:tab w:val="left" w:pos="6270"/>
        </w:tabs>
        <w:spacing w:line="360" w:lineRule="auto"/>
        <w:rPr>
          <w:rFonts w:ascii="Aspira Standard" w:hAnsi="Aspira Standard"/>
          <w:color w:val="222222"/>
          <w:shd w:val="clear" w:color="auto" w:fill="EEF8FC"/>
        </w:rPr>
      </w:pPr>
      <w:r>
        <w:rPr>
          <w:rFonts w:ascii="Aspira Standard" w:hAnsi="Aspira Standard"/>
          <w:color w:val="222222"/>
          <w:shd w:val="clear" w:color="auto" w:fill="EEF8FC"/>
        </w:rPr>
        <w:t xml:space="preserve"> </w:t>
      </w:r>
    </w:p>
    <w:p w14:paraId="77AF02DF" w14:textId="77777777" w:rsidR="00CC6937" w:rsidRDefault="00CC6937" w:rsidP="00CC6937">
      <w:pPr>
        <w:tabs>
          <w:tab w:val="left" w:pos="6270"/>
        </w:tabs>
        <w:spacing w:line="360" w:lineRule="auto"/>
        <w:rPr>
          <w:rFonts w:ascii="Aspira Standard" w:hAnsi="Aspira Standard"/>
          <w:color w:val="222222"/>
          <w:shd w:val="clear" w:color="auto" w:fill="FFFFFF"/>
        </w:rPr>
      </w:pPr>
    </w:p>
    <w:p w14:paraId="3C22240B" w14:textId="77777777" w:rsidR="00D27195" w:rsidRDefault="00D27195" w:rsidP="00D27195">
      <w:pPr>
        <w:tabs>
          <w:tab w:val="left" w:pos="6270"/>
        </w:tabs>
        <w:bidi/>
        <w:spacing w:line="360" w:lineRule="auto"/>
        <w:rPr>
          <w:rFonts w:cs="Ali_K_Samik"/>
          <w:sz w:val="28"/>
          <w:szCs w:val="28"/>
        </w:rPr>
      </w:pPr>
    </w:p>
    <w:p w14:paraId="6FAE103D" w14:textId="4B913CC3" w:rsidR="00E07ED5" w:rsidRPr="00D27195" w:rsidRDefault="00E07ED5" w:rsidP="00D27195">
      <w:pPr>
        <w:spacing w:after="9" w:line="360" w:lineRule="auto"/>
        <w:rPr>
          <w:rFonts w:eastAsia="PMingLiU"/>
          <w:sz w:val="24"/>
          <w:szCs w:val="24"/>
        </w:rPr>
      </w:pPr>
      <w:r w:rsidRPr="00E07ED5">
        <w:rPr>
          <w:rFonts w:eastAsia="PMingLiU"/>
          <w:b/>
          <w:bCs/>
          <w:sz w:val="24"/>
          <w:szCs w:val="24"/>
        </w:rPr>
        <w:t>Chapter II</w:t>
      </w:r>
      <w:r w:rsidRPr="00E07ED5">
        <w:rPr>
          <w:rFonts w:eastAsia="PMingLiU"/>
          <w:sz w:val="24"/>
          <w:szCs w:val="24"/>
        </w:rPr>
        <w:t xml:space="preserve">: Literature.  the art concerning the subject under consideration. </w:t>
      </w:r>
      <w:r w:rsidR="00D27195" w:rsidRPr="00E07ED5">
        <w:rPr>
          <w:rFonts w:eastAsia="PMingLiU"/>
          <w:sz w:val="24"/>
          <w:szCs w:val="24"/>
        </w:rPr>
        <w:t>Als</w:t>
      </w:r>
      <w:r w:rsidR="00D27195">
        <w:rPr>
          <w:rFonts w:eastAsia="PMingLiU"/>
          <w:sz w:val="24"/>
          <w:szCs w:val="24"/>
        </w:rPr>
        <w:t>o,</w:t>
      </w:r>
      <w:r w:rsidRPr="00E07ED5">
        <w:rPr>
          <w:rFonts w:eastAsia="PMingLiU"/>
          <w:sz w:val="24"/>
          <w:szCs w:val="24"/>
        </w:rPr>
        <w:t xml:space="preserve"> a sample of the literature that relates to the subject should be reviewed and its involved research should be summarized (Research aim and research achievement). </w:t>
      </w:r>
      <w:r>
        <w:rPr>
          <w:rFonts w:eastAsia="PMingLiU"/>
          <w:sz w:val="24"/>
          <w:szCs w:val="24"/>
        </w:rPr>
        <w:t xml:space="preserve"> </w:t>
      </w:r>
      <w:r w:rsidRPr="00E07ED5">
        <w:rPr>
          <w:rFonts w:eastAsia="PMingLiU"/>
          <w:sz w:val="24"/>
          <w:szCs w:val="24"/>
        </w:rPr>
        <w:t xml:space="preserve">This chapter should be ended with a section where the project description is given in theory. </w:t>
      </w:r>
    </w:p>
    <w:p w14:paraId="76090FB4" w14:textId="0D074F10" w:rsidR="00E07ED5" w:rsidRPr="00E07ED5" w:rsidRDefault="00E07ED5" w:rsidP="00D27195">
      <w:pPr>
        <w:spacing w:after="0" w:line="360" w:lineRule="auto"/>
        <w:rPr>
          <w:rFonts w:eastAsia="PMingLiU"/>
          <w:sz w:val="24"/>
          <w:szCs w:val="24"/>
        </w:rPr>
      </w:pPr>
      <w:r w:rsidRPr="00E07ED5">
        <w:rPr>
          <w:rFonts w:eastAsia="PMingLiU"/>
          <w:b/>
          <w:bCs/>
          <w:sz w:val="24"/>
          <w:szCs w:val="24"/>
        </w:rPr>
        <w:t>Chapter V</w:t>
      </w:r>
      <w:r w:rsidRPr="00E07ED5">
        <w:rPr>
          <w:rFonts w:eastAsia="PMingLiU"/>
          <w:sz w:val="24"/>
          <w:szCs w:val="24"/>
        </w:rPr>
        <w:t>: Conclusion/Discussion. Conclusions are presented to validate both the need for the study and explain how the present study solved the problem stated.</w:t>
      </w:r>
    </w:p>
    <w:p w14:paraId="54AC5643" w14:textId="77777777" w:rsidR="00E07ED5" w:rsidRPr="00E07ED5" w:rsidRDefault="00E07ED5" w:rsidP="00D27195">
      <w:pPr>
        <w:spacing w:line="360" w:lineRule="auto"/>
        <w:rPr>
          <w:rFonts w:eastAsia="PMingLiU"/>
          <w:sz w:val="24"/>
          <w:szCs w:val="24"/>
        </w:rPr>
      </w:pPr>
      <w:r w:rsidRPr="00E07ED5">
        <w:rPr>
          <w:rFonts w:eastAsia="PMingLiU"/>
          <w:sz w:val="24"/>
          <w:szCs w:val="24"/>
        </w:rPr>
        <w:t>Remark: The structure and the contents of the main chapters may vary depending on the nature of the project but should always be agreed upon with the supervisor.</w:t>
      </w:r>
    </w:p>
    <w:p w14:paraId="5E742DA1" w14:textId="77777777" w:rsidR="00E07ED5" w:rsidRPr="00F9289A" w:rsidRDefault="00E07ED5" w:rsidP="00E07ED5">
      <w:pPr>
        <w:tabs>
          <w:tab w:val="left" w:pos="6270"/>
        </w:tabs>
        <w:spacing w:line="360" w:lineRule="auto"/>
        <w:rPr>
          <w:rFonts w:cs="Ali_K_Samik"/>
          <w:sz w:val="28"/>
          <w:szCs w:val="28"/>
        </w:rPr>
      </w:pPr>
    </w:p>
    <w:sectPr w:rsidR="00E07ED5" w:rsidRPr="00F9289A" w:rsidSect="00EA1E5E">
      <w:headerReference w:type="default" r:id="rId10"/>
      <w:footerReference w:type="default" r:id="rId11"/>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102C" w14:textId="77777777" w:rsidR="003430BA" w:rsidRDefault="003430BA" w:rsidP="00EA1E5E">
      <w:pPr>
        <w:spacing w:after="0" w:line="240" w:lineRule="auto"/>
      </w:pPr>
      <w:r>
        <w:separator/>
      </w:r>
    </w:p>
  </w:endnote>
  <w:endnote w:type="continuationSeparator" w:id="0">
    <w:p w14:paraId="7B807800" w14:textId="77777777" w:rsidR="003430BA" w:rsidRDefault="003430BA" w:rsidP="00EA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spira Standard">
    <w:altName w:val="Cambria"/>
    <w:panose1 w:val="00000000000000000000"/>
    <w:charset w:val="00"/>
    <w:family w:val="roman"/>
    <w:notTrueType/>
    <w:pitch w:val="default"/>
  </w:font>
  <w:font w:name="Ali_K_Samik">
    <w:panose1 w:val="00000000000000000000"/>
    <w:charset w:val="B2"/>
    <w:family w:val="auto"/>
    <w:pitch w:val="variable"/>
    <w:sig w:usb0="00002001" w:usb1="00000000" w:usb2="00000000" w:usb3="00000000" w:csb0="00000040" w:csb1="00000000"/>
  </w:font>
  <w:font w:name="Ali_K_Sahif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16370"/>
      <w:docPartObj>
        <w:docPartGallery w:val="Page Numbers (Bottom of Page)"/>
        <w:docPartUnique/>
      </w:docPartObj>
    </w:sdtPr>
    <w:sdtEndPr>
      <w:rPr>
        <w:noProof/>
      </w:rPr>
    </w:sdtEndPr>
    <w:sdtContent>
      <w:p w14:paraId="50986B78" w14:textId="30570CEF" w:rsidR="00D27195" w:rsidRDefault="00D27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FAF8A" w14:textId="233558B2" w:rsidR="00EA1E5E" w:rsidRDefault="00EA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E0AB" w14:textId="77777777" w:rsidR="003430BA" w:rsidRDefault="003430BA" w:rsidP="00EA1E5E">
      <w:pPr>
        <w:spacing w:after="0" w:line="240" w:lineRule="auto"/>
      </w:pPr>
      <w:r>
        <w:separator/>
      </w:r>
    </w:p>
  </w:footnote>
  <w:footnote w:type="continuationSeparator" w:id="0">
    <w:p w14:paraId="0EBB6B19" w14:textId="77777777" w:rsidR="003430BA" w:rsidRDefault="003430BA" w:rsidP="00EA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B3B3" w14:textId="0CC50002" w:rsidR="00EA1E5E" w:rsidRDefault="00293820" w:rsidP="007C0DDF">
    <w:pPr>
      <w:pStyle w:val="Header"/>
    </w:pPr>
    <w:r>
      <w:rPr>
        <w:noProof/>
      </w:rPr>
      <mc:AlternateContent>
        <mc:Choice Requires="wps">
          <w:drawing>
            <wp:anchor distT="0" distB="0" distL="114300" distR="114300" simplePos="0" relativeHeight="251659776" behindDoc="0" locked="0" layoutInCell="1" allowOverlap="1" wp14:anchorId="7861AF9A" wp14:editId="7C9DFB1B">
              <wp:simplePos x="0" y="0"/>
              <wp:positionH relativeFrom="column">
                <wp:posOffset>4169093</wp:posOffset>
              </wp:positionH>
              <wp:positionV relativeFrom="paragraph">
                <wp:posOffset>-147637</wp:posOffset>
              </wp:positionV>
              <wp:extent cx="2734945" cy="1627822"/>
              <wp:effectExtent l="0" t="0" r="0" b="0"/>
              <wp:wrapNone/>
              <wp:docPr id="4" name="Text Box 4"/>
              <wp:cNvGraphicFramePr/>
              <a:graphic xmlns:a="http://schemas.openxmlformats.org/drawingml/2006/main">
                <a:graphicData uri="http://schemas.microsoft.com/office/word/2010/wordprocessingShape">
                  <wps:wsp>
                    <wps:cNvSpPr txBox="1"/>
                    <wps:spPr>
                      <a:xfrm>
                        <a:off x="0" y="0"/>
                        <a:ext cx="2734945" cy="1627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BD5A2" w14:textId="17A7664C"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حكومةتي هةريَمي كوردستان عيراق</w:t>
                          </w:r>
                        </w:p>
                        <w:p w14:paraId="619F941F" w14:textId="77777777"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ئةنجومةني وةزيران</w:t>
                          </w:r>
                        </w:p>
                        <w:p w14:paraId="42025529" w14:textId="77777777"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وةزارةتي خويَندني بالاَ و تويَذينةوةي زانستي</w:t>
                          </w:r>
                        </w:p>
                        <w:p w14:paraId="6E89CEF2" w14:textId="77777777" w:rsidR="00EA1E5E" w:rsidRDefault="009C4F9D" w:rsidP="00293820">
                          <w:pPr>
                            <w:bidi/>
                            <w:spacing w:after="0"/>
                            <w:jc w:val="center"/>
                            <w:rPr>
                              <w:rFonts w:cs="Ali_K_Sahifa Bold"/>
                              <w:sz w:val="28"/>
                              <w:szCs w:val="28"/>
                              <w:lang w:bidi="ar-IQ"/>
                            </w:rPr>
                          </w:pPr>
                          <w:r>
                            <w:rPr>
                              <w:rFonts w:cs="Ali_K_Sahifa Bold" w:hint="cs"/>
                              <w:sz w:val="28"/>
                              <w:szCs w:val="28"/>
                              <w:rtl/>
                              <w:lang w:bidi="ar-IQ"/>
                            </w:rPr>
                            <w:t>ث</w:t>
                          </w:r>
                          <w:r w:rsidR="00EA1E5E" w:rsidRPr="00EA1E5E">
                            <w:rPr>
                              <w:rFonts w:cs="Ali_K_Sahifa Bold" w:hint="cs"/>
                              <w:sz w:val="28"/>
                              <w:szCs w:val="28"/>
                              <w:rtl/>
                              <w:lang w:bidi="ar-IQ"/>
                            </w:rPr>
                            <w:t>ةيمانطةي نؤبلَي تايبةت</w:t>
                          </w:r>
                        </w:p>
                        <w:p w14:paraId="37D51DF0" w14:textId="18104120" w:rsidR="00293820" w:rsidRPr="00084548" w:rsidRDefault="00385CEE" w:rsidP="00293820">
                          <w:pPr>
                            <w:bidi/>
                            <w:spacing w:after="0"/>
                            <w:jc w:val="center"/>
                            <w:rPr>
                              <w:rFonts w:cs="Ali_K_Sahifa Bold"/>
                              <w:b/>
                              <w:bCs/>
                              <w:sz w:val="28"/>
                              <w:szCs w:val="28"/>
                              <w:rtl/>
                              <w:lang w:bidi="ar-IQ"/>
                            </w:rPr>
                          </w:pPr>
                          <w:r>
                            <w:rPr>
                              <w:rFonts w:cs="Ali_K_Sahifa Bold" w:hint="cs"/>
                              <w:b/>
                              <w:bCs/>
                              <w:sz w:val="28"/>
                              <w:szCs w:val="28"/>
                              <w:rtl/>
                              <w:lang w:bidi="ar-IQ"/>
                            </w:rPr>
                            <w:t>بةشي زماني ئينطليزى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1AF9A" id="_x0000_t202" coordsize="21600,21600" o:spt="202" path="m,l,21600r21600,l21600,xe">
              <v:stroke joinstyle="miter"/>
              <v:path gradientshapeok="t" o:connecttype="rect"/>
            </v:shapetype>
            <v:shape id="Text Box 4" o:spid="_x0000_s1026" type="#_x0000_t202" style="position:absolute;margin-left:328.3pt;margin-top:-11.6pt;width:215.35pt;height:12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jZagIAAD4FAAAOAAAAZHJzL2Uyb0RvYy54bWysVEtvGyEQvlfqf0Dcm7U3tpNYWUduIleV&#10;rCRqUuWMWYhXZRkKY++6v74Du34o7SVVLzAw33zMk+ubtjZsq3yowBZ8eDbgTFkJZWVfC/79efHp&#10;krOAwpbCgFUF36nAb2YfP1w3bqpyWIMplWdEYsO0cQVfI7pplgW5VrUIZ+CUJaUGXwuko3/NSi8a&#10;Yq9Nlg8Gk6wBXzoPUoVAt3edks8Sv9ZK4oPWQSEzBSffMK0+rau4ZrNrMX31wq0r2bsh/sGLWlSW&#10;Hj1Q3QkUbOOrP6jqSnoIoPFMQp2B1pVUKQaKZjh4E83TWjiVYqHkBHdIU/h/tPJ+++QePcP2M7RU&#10;wJiQxoVpoMsYT6t9HXfylJGeUrg7pE21yCRd5hfno6vRmDNJuuEkv7jM88iTHc2dD/hFQc2iUHBP&#10;dUnpEttlwA66h8TXLCwqY1JtjGVNwSfn40EyOGiI3NiIVanKPc3R9SThzqiIMfab0qwqUwTxIvWX&#10;ujWebQV1hpBSWUzBJ15CR5QmJ95j2OOPXr3HuItj/zJYPBjXlQWfon/jdvlj77Lu8JTzk7ijiO2q&#10;7Uu6gnJHlfbQDUFwclFRNZYi4KPw1PVUXJpkfKBFG6CsQy9xtgb/62/3EU/NSFrOGpqigoefG+EV&#10;Z+arpTa9Go5GcezSYTS+yOngTzWrU43d1LdA5RjSn+FkEiMezV7UHuoXGvh5fJVUwkp6u+C4F2+x&#10;m236MKSazxOIBs0JXNonJyN1rE7stef2RXjXNyRSL9/Dft7E9E1fdthoaWG+QdBVatqY4C6rfeJp&#10;SFPb9x9K/AVOzwl1/PZmvwEAAP//AwBQSwMEFAAGAAgAAAAhAA2esfDjAAAADAEAAA8AAABkcnMv&#10;ZG93bnJldi54bWxMj8FqwzAQRO+F/oPYQG+JHJm4xvU6BEMolPaQNJfeZGtjm1iSaymJ26+vcmqO&#10;yzxm3ubrSffsQqPrrEFYLiJgZGqrOtMgHD638xSY89Io2VtDCD/kYF08PuQyU/ZqdnTZ+4aFEuMy&#10;idB6P2Scu7olLd3CDmRCdrSjlj6cY8PVKK+hXPdcRFHCtexMWGjlQGVL9Wl/1ghv5fZD7iqh09++&#10;fH0/bobvw9cK8Wk2bV6AeZr8Pww3/aAORXCq7Nkox3qEZJUkAUWYi1gAuxFR+hwDqxBEHC+BFzm/&#10;f6L4AwAA//8DAFBLAQItABQABgAIAAAAIQC2gziS/gAAAOEBAAATAAAAAAAAAAAAAAAAAAAAAABb&#10;Q29udGVudF9UeXBlc10ueG1sUEsBAi0AFAAGAAgAAAAhADj9If/WAAAAlAEAAAsAAAAAAAAAAAAA&#10;AAAALwEAAF9yZWxzLy5yZWxzUEsBAi0AFAAGAAgAAAAhAMgEeNlqAgAAPgUAAA4AAAAAAAAAAAAA&#10;AAAALgIAAGRycy9lMm9Eb2MueG1sUEsBAi0AFAAGAAgAAAAhAA2esfDjAAAADAEAAA8AAAAAAAAA&#10;AAAAAAAAxAQAAGRycy9kb3ducmV2LnhtbFBLBQYAAAAABAAEAPMAAADUBQAAAAA=&#10;" filled="f" stroked="f" strokeweight=".5pt">
              <v:textbox>
                <w:txbxContent>
                  <w:p w14:paraId="59DBD5A2" w14:textId="17A7664C"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حكومةتي هةريَمي كوردستان عيراق</w:t>
                    </w:r>
                  </w:p>
                  <w:p w14:paraId="619F941F" w14:textId="77777777"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ئةنجومةني وةزيران</w:t>
                    </w:r>
                  </w:p>
                  <w:p w14:paraId="42025529" w14:textId="77777777" w:rsidR="00EA1E5E" w:rsidRPr="00EA1E5E" w:rsidRDefault="00EA1E5E" w:rsidP="00293820">
                    <w:pPr>
                      <w:bidi/>
                      <w:spacing w:after="0"/>
                      <w:jc w:val="center"/>
                      <w:rPr>
                        <w:rFonts w:cs="Ali_K_Sahifa Bold"/>
                        <w:sz w:val="28"/>
                        <w:szCs w:val="28"/>
                        <w:rtl/>
                        <w:lang w:bidi="ar-IQ"/>
                      </w:rPr>
                    </w:pPr>
                    <w:r w:rsidRPr="00EA1E5E">
                      <w:rPr>
                        <w:rFonts w:cs="Ali_K_Sahifa Bold" w:hint="cs"/>
                        <w:sz w:val="28"/>
                        <w:szCs w:val="28"/>
                        <w:rtl/>
                        <w:lang w:bidi="ar-IQ"/>
                      </w:rPr>
                      <w:t>وةزارةتي خويَندني بالاَ و تويَذينةوةي زانستي</w:t>
                    </w:r>
                  </w:p>
                  <w:p w14:paraId="6E89CEF2" w14:textId="77777777" w:rsidR="00EA1E5E" w:rsidRDefault="009C4F9D" w:rsidP="00293820">
                    <w:pPr>
                      <w:bidi/>
                      <w:spacing w:after="0"/>
                      <w:jc w:val="center"/>
                      <w:rPr>
                        <w:rFonts w:cs="Ali_K_Sahifa Bold"/>
                        <w:sz w:val="28"/>
                        <w:szCs w:val="28"/>
                        <w:lang w:bidi="ar-IQ"/>
                      </w:rPr>
                    </w:pPr>
                    <w:r>
                      <w:rPr>
                        <w:rFonts w:cs="Ali_K_Sahifa Bold" w:hint="cs"/>
                        <w:sz w:val="28"/>
                        <w:szCs w:val="28"/>
                        <w:rtl/>
                        <w:lang w:bidi="ar-IQ"/>
                      </w:rPr>
                      <w:t>ث</w:t>
                    </w:r>
                    <w:r w:rsidR="00EA1E5E" w:rsidRPr="00EA1E5E">
                      <w:rPr>
                        <w:rFonts w:cs="Ali_K_Sahifa Bold" w:hint="cs"/>
                        <w:sz w:val="28"/>
                        <w:szCs w:val="28"/>
                        <w:rtl/>
                        <w:lang w:bidi="ar-IQ"/>
                      </w:rPr>
                      <w:t>ةيمانطةي نؤبلَي تايبةت</w:t>
                    </w:r>
                  </w:p>
                  <w:p w14:paraId="37D51DF0" w14:textId="18104120" w:rsidR="00293820" w:rsidRPr="00084548" w:rsidRDefault="00385CEE" w:rsidP="00293820">
                    <w:pPr>
                      <w:bidi/>
                      <w:spacing w:after="0"/>
                      <w:jc w:val="center"/>
                      <w:rPr>
                        <w:rFonts w:cs="Ali_K_Sahifa Bold"/>
                        <w:b/>
                        <w:bCs/>
                        <w:sz w:val="28"/>
                        <w:szCs w:val="28"/>
                        <w:rtl/>
                        <w:lang w:bidi="ar-IQ"/>
                      </w:rPr>
                    </w:pPr>
                    <w:r>
                      <w:rPr>
                        <w:rFonts w:cs="Ali_K_Sahifa Bold" w:hint="cs"/>
                        <w:b/>
                        <w:bCs/>
                        <w:sz w:val="28"/>
                        <w:szCs w:val="28"/>
                        <w:rtl/>
                        <w:lang w:bidi="ar-IQ"/>
                      </w:rPr>
                      <w:t>بةشي زماني ئينطليزى</w:t>
                    </w:r>
                  </w:p>
                </w:txbxContent>
              </v:textbox>
            </v:shape>
          </w:pict>
        </mc:Fallback>
      </mc:AlternateContent>
    </w:r>
    <w:r>
      <w:rPr>
        <w:noProof/>
      </w:rPr>
      <mc:AlternateContent>
        <mc:Choice Requires="wps">
          <w:drawing>
            <wp:anchor distT="0" distB="0" distL="114300" distR="114300" simplePos="0" relativeHeight="251653632" behindDoc="1" locked="0" layoutInCell="1" allowOverlap="1" wp14:anchorId="027BF7A0" wp14:editId="68D7781C">
              <wp:simplePos x="0" y="0"/>
              <wp:positionH relativeFrom="column">
                <wp:posOffset>-265430</wp:posOffset>
              </wp:positionH>
              <wp:positionV relativeFrom="paragraph">
                <wp:posOffset>-142017</wp:posOffset>
              </wp:positionV>
              <wp:extent cx="3084830" cy="15608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084830" cy="156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0C99" w14:textId="77777777" w:rsidR="00EA1E5E" w:rsidRPr="00EA1E5E" w:rsidRDefault="00EA1E5E" w:rsidP="00293820">
                          <w:pPr>
                            <w:spacing w:after="0" w:line="336" w:lineRule="auto"/>
                            <w:jc w:val="center"/>
                            <w:rPr>
                              <w:sz w:val="28"/>
                              <w:szCs w:val="28"/>
                              <w:lang w:bidi="ar-IQ"/>
                            </w:rPr>
                          </w:pPr>
                          <w:r w:rsidRPr="00EA1E5E">
                            <w:rPr>
                              <w:sz w:val="28"/>
                              <w:szCs w:val="28"/>
                              <w:lang w:bidi="ar-IQ"/>
                            </w:rPr>
                            <w:t>Kurdistan Regional Government</w:t>
                          </w:r>
                        </w:p>
                        <w:p w14:paraId="5D38FC4F" w14:textId="77777777" w:rsidR="00EA1E5E" w:rsidRPr="00EA1E5E" w:rsidRDefault="00EA1E5E" w:rsidP="00293820">
                          <w:pPr>
                            <w:spacing w:after="0" w:line="336" w:lineRule="auto"/>
                            <w:jc w:val="center"/>
                            <w:rPr>
                              <w:sz w:val="28"/>
                              <w:szCs w:val="28"/>
                              <w:lang w:bidi="ar-IQ"/>
                            </w:rPr>
                          </w:pPr>
                          <w:r w:rsidRPr="00EA1E5E">
                            <w:rPr>
                              <w:sz w:val="28"/>
                              <w:szCs w:val="28"/>
                              <w:lang w:bidi="ar-IQ"/>
                            </w:rPr>
                            <w:t>Council Of Ministers</w:t>
                          </w:r>
                        </w:p>
                        <w:p w14:paraId="6E343B69" w14:textId="77777777" w:rsidR="00EA1E5E" w:rsidRPr="00EA1E5E" w:rsidRDefault="00EA1E5E" w:rsidP="00293820">
                          <w:pPr>
                            <w:spacing w:after="0" w:line="336" w:lineRule="auto"/>
                            <w:jc w:val="center"/>
                            <w:rPr>
                              <w:sz w:val="28"/>
                              <w:szCs w:val="28"/>
                              <w:lang w:bidi="ar-IQ"/>
                            </w:rPr>
                          </w:pPr>
                          <w:r w:rsidRPr="00EA1E5E">
                            <w:rPr>
                              <w:sz w:val="28"/>
                              <w:szCs w:val="28"/>
                              <w:lang w:bidi="ar-IQ"/>
                            </w:rPr>
                            <w:t>Ministry Of H.E.&amp;</w:t>
                          </w:r>
                          <w:r w:rsidR="00DC73C4">
                            <w:rPr>
                              <w:rFonts w:hint="cs"/>
                              <w:sz w:val="28"/>
                              <w:szCs w:val="28"/>
                              <w:rtl/>
                              <w:lang w:bidi="ar-IQ"/>
                            </w:rPr>
                            <w:t xml:space="preserve"> </w:t>
                          </w:r>
                          <w:r w:rsidRPr="00EA1E5E">
                            <w:rPr>
                              <w:sz w:val="28"/>
                              <w:szCs w:val="28"/>
                              <w:lang w:bidi="ar-IQ"/>
                            </w:rPr>
                            <w:t>Scientific Research</w:t>
                          </w:r>
                        </w:p>
                        <w:p w14:paraId="64D82DBE" w14:textId="77777777" w:rsidR="00293820" w:rsidRDefault="00EA1E5E" w:rsidP="00293820">
                          <w:pPr>
                            <w:spacing w:after="0" w:line="336" w:lineRule="auto"/>
                            <w:jc w:val="center"/>
                            <w:rPr>
                              <w:sz w:val="28"/>
                              <w:szCs w:val="28"/>
                              <w:lang w:bidi="ar-IQ"/>
                            </w:rPr>
                          </w:pPr>
                          <w:r w:rsidRPr="00EA1E5E">
                            <w:rPr>
                              <w:sz w:val="28"/>
                              <w:szCs w:val="28"/>
                              <w:lang w:bidi="ar-IQ"/>
                            </w:rPr>
                            <w:t>Noble Institute</w:t>
                          </w:r>
                        </w:p>
                        <w:p w14:paraId="545FC2F1" w14:textId="24F68E3A" w:rsidR="00293820" w:rsidRPr="00084548" w:rsidRDefault="00385CEE" w:rsidP="00293820">
                          <w:pPr>
                            <w:spacing w:after="0" w:line="336" w:lineRule="auto"/>
                            <w:jc w:val="center"/>
                            <w:rPr>
                              <w:b/>
                              <w:bCs/>
                              <w:sz w:val="28"/>
                              <w:szCs w:val="28"/>
                              <w:lang w:bidi="ar-IQ"/>
                            </w:rPr>
                          </w:pPr>
                          <w:r>
                            <w:rPr>
                              <w:b/>
                              <w:bCs/>
                              <w:sz w:val="28"/>
                              <w:szCs w:val="28"/>
                              <w:lang w:bidi="ar-IQ"/>
                            </w:rPr>
                            <w:t>Department of English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BF7A0" id="Text Box 3" o:spid="_x0000_s1027" type="#_x0000_t202" style="position:absolute;margin-left:-20.9pt;margin-top:-11.2pt;width:242.9pt;height:1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uawIAAEUFAAAOAAAAZHJzL2Uyb0RvYy54bWysVE1v2zAMvQ/YfxB0X+ykadcFcYqsRYYB&#10;RVusHXpWZCkxJouaxMTOfv0o2flAtkuHXSRKfKTIR1LTm7Y2bKt8qMAWfDjIOVNWQlnZVcG/vyw+&#10;XHMWUNhSGLCq4DsV+M3s/btp4yZqBGswpfKMnNgwaVzB14hukmVBrlUtwgCcsqTU4GuBdPSrrPSi&#10;Ie+1yUZ5fpU14EvnQaoQ6PauU/JZ8q+1kviodVDITMEpNkyrT+syrtlsKiYrL9y6kn0Y4h+iqEVl&#10;6dGDqzuBgm189YerupIeAmgcSKgz0LqSKuVA2Qzzs2ye18KplAuRE9yBpvD/3MqH7bN78gzbz9BS&#10;ASMhjQuTQJcxn1b7Ou4UKSM9Ubg70KZaZJIuL/Lr8fUFqSTphpdXeTyQn+xo7nzALwpqFoWCe6pL&#10;okts7wN20D0kvmZhURmTamMsawp+dXGZJ4ODhpwbG7EqVbl3cww9SbgzKmKM/aY0q8qUQbxI/aVu&#10;jWdbQZ0hpFQWU/LJL6EjSlMQbzHs8ceo3mLc5bF/GSwejOvKgk/Zn4Vd/tiHrDs8cX6SdxSxXbaU&#10;+Elll1DuqOAeulkITi4qKsq9CPgkPDU/FZIGGh9p0QaIfOglztbgf/3tPuKpJ0nLWUPDVPDwcyO8&#10;4sx8tdStn4bjcZy+dBhffhzRwZ9qlqcau6lvgaoypK/DySRGPJq9qD3UrzT38/gqqYSV9HbBcS/e&#10;Yjfi9G9INZ8nEM2bE3hvn52MrmORYsu9tK/Cu74vkVr6AfZjJyZn7dlho6WF+QZBV6l3I88dqz3/&#10;NKup+/t/JX4Gp+eEOv5+s98AAAD//wMAUEsDBBQABgAIAAAAIQDB3QSB4gAAAAsBAAAPAAAAZHJz&#10;L2Rvd25yZXYueG1sTI/NTsMwEITvSLyDtUjcWqfGoCrEqapIFRKih5ZeuDnxNonwT4jdNvD0XU5w&#10;m9WMZr8pVpOz7Ixj7INXsJhnwNA3wfS+VXB438yWwGLS3mgbPCr4xgir8vam0LkJF7/D8z61jEp8&#10;zLWCLqUh5zw2HTod52FAT94xjE4nOseWm1FfqNxZLrLsiTvde/rQ6QGrDpvP/ckpeK02W72rhVv+&#10;2Orl7bgevg4fj0rd303rZ2AJp/QXhl98QoeSmOpw8iYyq2AmF4SeSAghgVFCSknragVCPEjgZcH/&#10;byivAAAA//8DAFBLAQItABQABgAIAAAAIQC2gziS/gAAAOEBAAATAAAAAAAAAAAAAAAAAAAAAABb&#10;Q29udGVudF9UeXBlc10ueG1sUEsBAi0AFAAGAAgAAAAhADj9If/WAAAAlAEAAAsAAAAAAAAAAAAA&#10;AAAALwEAAF9yZWxzLy5yZWxzUEsBAi0AFAAGAAgAAAAhALFmIO5rAgAARQUAAA4AAAAAAAAAAAAA&#10;AAAALgIAAGRycy9lMm9Eb2MueG1sUEsBAi0AFAAGAAgAAAAhAMHdBIHiAAAACwEAAA8AAAAAAAAA&#10;AAAAAAAAxQQAAGRycy9kb3ducmV2LnhtbFBLBQYAAAAABAAEAPMAAADUBQAAAAA=&#10;" filled="f" stroked="f" strokeweight=".5pt">
              <v:textbox>
                <w:txbxContent>
                  <w:p w14:paraId="0ADD0C99" w14:textId="77777777" w:rsidR="00EA1E5E" w:rsidRPr="00EA1E5E" w:rsidRDefault="00EA1E5E" w:rsidP="00293820">
                    <w:pPr>
                      <w:spacing w:after="0" w:line="336" w:lineRule="auto"/>
                      <w:jc w:val="center"/>
                      <w:rPr>
                        <w:sz w:val="28"/>
                        <w:szCs w:val="28"/>
                        <w:lang w:bidi="ar-IQ"/>
                      </w:rPr>
                    </w:pPr>
                    <w:r w:rsidRPr="00EA1E5E">
                      <w:rPr>
                        <w:sz w:val="28"/>
                        <w:szCs w:val="28"/>
                        <w:lang w:bidi="ar-IQ"/>
                      </w:rPr>
                      <w:t>Kurdistan Regional Government</w:t>
                    </w:r>
                  </w:p>
                  <w:p w14:paraId="5D38FC4F" w14:textId="77777777" w:rsidR="00EA1E5E" w:rsidRPr="00EA1E5E" w:rsidRDefault="00EA1E5E" w:rsidP="00293820">
                    <w:pPr>
                      <w:spacing w:after="0" w:line="336" w:lineRule="auto"/>
                      <w:jc w:val="center"/>
                      <w:rPr>
                        <w:sz w:val="28"/>
                        <w:szCs w:val="28"/>
                        <w:lang w:bidi="ar-IQ"/>
                      </w:rPr>
                    </w:pPr>
                    <w:r w:rsidRPr="00EA1E5E">
                      <w:rPr>
                        <w:sz w:val="28"/>
                        <w:szCs w:val="28"/>
                        <w:lang w:bidi="ar-IQ"/>
                      </w:rPr>
                      <w:t>Council Of Ministers</w:t>
                    </w:r>
                  </w:p>
                  <w:p w14:paraId="6E343B69" w14:textId="77777777" w:rsidR="00EA1E5E" w:rsidRPr="00EA1E5E" w:rsidRDefault="00EA1E5E" w:rsidP="00293820">
                    <w:pPr>
                      <w:spacing w:after="0" w:line="336" w:lineRule="auto"/>
                      <w:jc w:val="center"/>
                      <w:rPr>
                        <w:sz w:val="28"/>
                        <w:szCs w:val="28"/>
                        <w:lang w:bidi="ar-IQ"/>
                      </w:rPr>
                    </w:pPr>
                    <w:r w:rsidRPr="00EA1E5E">
                      <w:rPr>
                        <w:sz w:val="28"/>
                        <w:szCs w:val="28"/>
                        <w:lang w:bidi="ar-IQ"/>
                      </w:rPr>
                      <w:t>Ministry Of H.E.&amp;</w:t>
                    </w:r>
                    <w:r w:rsidR="00DC73C4">
                      <w:rPr>
                        <w:rFonts w:hint="cs"/>
                        <w:sz w:val="28"/>
                        <w:szCs w:val="28"/>
                        <w:rtl/>
                        <w:lang w:bidi="ar-IQ"/>
                      </w:rPr>
                      <w:t xml:space="preserve"> </w:t>
                    </w:r>
                    <w:r w:rsidRPr="00EA1E5E">
                      <w:rPr>
                        <w:sz w:val="28"/>
                        <w:szCs w:val="28"/>
                        <w:lang w:bidi="ar-IQ"/>
                      </w:rPr>
                      <w:t>Scientific Research</w:t>
                    </w:r>
                  </w:p>
                  <w:p w14:paraId="64D82DBE" w14:textId="77777777" w:rsidR="00293820" w:rsidRDefault="00EA1E5E" w:rsidP="00293820">
                    <w:pPr>
                      <w:spacing w:after="0" w:line="336" w:lineRule="auto"/>
                      <w:jc w:val="center"/>
                      <w:rPr>
                        <w:sz w:val="28"/>
                        <w:szCs w:val="28"/>
                        <w:lang w:bidi="ar-IQ"/>
                      </w:rPr>
                    </w:pPr>
                    <w:r w:rsidRPr="00EA1E5E">
                      <w:rPr>
                        <w:sz w:val="28"/>
                        <w:szCs w:val="28"/>
                        <w:lang w:bidi="ar-IQ"/>
                      </w:rPr>
                      <w:t>Noble Institute</w:t>
                    </w:r>
                  </w:p>
                  <w:p w14:paraId="545FC2F1" w14:textId="24F68E3A" w:rsidR="00293820" w:rsidRPr="00084548" w:rsidRDefault="00385CEE" w:rsidP="00293820">
                    <w:pPr>
                      <w:spacing w:after="0" w:line="336" w:lineRule="auto"/>
                      <w:jc w:val="center"/>
                      <w:rPr>
                        <w:b/>
                        <w:bCs/>
                        <w:sz w:val="28"/>
                        <w:szCs w:val="28"/>
                        <w:lang w:bidi="ar-IQ"/>
                      </w:rPr>
                    </w:pPr>
                    <w:r>
                      <w:rPr>
                        <w:b/>
                        <w:bCs/>
                        <w:sz w:val="28"/>
                        <w:szCs w:val="28"/>
                        <w:lang w:bidi="ar-IQ"/>
                      </w:rPr>
                      <w:t>Department of English Language</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D27B2DA" wp14:editId="67051628">
              <wp:simplePos x="0" y="0"/>
              <wp:positionH relativeFrom="column">
                <wp:posOffset>-93345</wp:posOffset>
              </wp:positionH>
              <wp:positionV relativeFrom="paragraph">
                <wp:posOffset>-201930</wp:posOffset>
              </wp:positionV>
              <wp:extent cx="7058025" cy="1680210"/>
              <wp:effectExtent l="0" t="0" r="28575" b="15240"/>
              <wp:wrapNone/>
              <wp:docPr id="1" name="Rounded Rectangle 1"/>
              <wp:cNvGraphicFramePr/>
              <a:graphic xmlns:a="http://schemas.openxmlformats.org/drawingml/2006/main">
                <a:graphicData uri="http://schemas.microsoft.com/office/word/2010/wordprocessingShape">
                  <wps:wsp>
                    <wps:cNvSpPr/>
                    <wps:spPr>
                      <a:xfrm>
                        <a:off x="0" y="0"/>
                        <a:ext cx="7058025" cy="1680210"/>
                      </a:xfrm>
                      <a:prstGeom prst="roundRect">
                        <a:avLst/>
                      </a:prstGeom>
                      <a:noFill/>
                      <a:ln>
                        <a:solidFill>
                          <a:srgbClr val="76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9E8E0A" id="Rounded Rectangle 1" o:spid="_x0000_s1026" style="position:absolute;margin-left:-7.35pt;margin-top:-15.9pt;width:555.75pt;height:132.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1UjQIAAGwFAAAOAAAAZHJzL2Uyb0RvYy54bWysVEtv2zAMvg/YfxB0X20HfWxBnSJo0WFA&#10;0RZth54VWUqEyaJGKXGyXz9Kdtysy2lYDg4pPr9PpC6vtq1lG4XBgKt5dVJyppyExrhlzb+/3H76&#10;zFmIwjXCglM136nAr2YfP1x2fqomsALbKGSUxIVp52u+itFPiyLIlWpFOAGvHBk1YCsiqbgsGhQd&#10;ZW9tMSnL86IDbDyCVCHQ6U1v5LOcX2sl44PWQUVma069xfzF/F2kbzG7FNMlCr8ycmhD/EMXrTCO&#10;io6pbkQUbI3mr1StkQgBdDyR0BagtZEqYyA0VfkOzfNKeJWxEDnBjzSF/5dW3m8ekZmG7o4zJ1q6&#10;oidYu0Y17InIE25pFasSTZ0PU/J+9o84aIHEhHmrsU3/hIZtM7W7kVq1jUzS4UV59rmcnHEmyVad&#10;k1xl8ou3cI8hflXQsiTUHFMbqYfMq9jchUh1yX/vl0o6uDXW5ku0Lh0EsKZJZ1nB5eLaItsIuv2L&#10;85J+CQnlOHAjLYUWCV+PKEtxZ1XKYd2T0kQQYZjkTvJoqjGtkFK5OBnyZu8UpqmFMbA6FmhjppXK&#10;D74pTOWRHQPLY4F/VhwjclVwcQxujQM8lqD5MVbu/ffoe8wJ/gKaHc0FQr8wwctbQ7dyJ0J8FEgb&#10;QrtEWx8f6KMtdDWHQeJsBfjr2Hnyp8ElK2cdbVzNw8+1QMWZ/eZopL9Up6dpRbNyenYxIQUPLYtD&#10;i1u310DXSmNL3WUx+Ue7FzVC+0qPwzxVJZNwkmrXXEbcK9exfwnoeZFqPs9utJZexDv37GVKnlhN&#10;A/eyfRXoh9GMNNX3sN9OMX03nL1vinQwX0fQJk/uG68D37TSeRiH5ye9GYd69np7JGe/AQAA//8D&#10;AFBLAwQUAAYACAAAACEAgonI0OIAAAAMAQAADwAAAGRycy9kb3ducmV2LnhtbEyPzU7DMBCE70i8&#10;g7VI3Fo7KZQ2xKkqJAQckKBFSL258eJE+CeN3Sa8PdsT3Ga0n2ZnytXoLDthH9vgJWRTAQx9HXTr&#10;jYSP7eNkASwm5bWywaOEH4ywqi4vSlXoMPh3PG2SYRTiY6EkNCl1BeexbtCpOA0derp9hd6pRLY3&#10;XPdqoHBneS7EnDvVevrQqA4fGqy/N0cnwd0un4z9RLM7HF7enl/FsHW7tZTXV+P6HljCMf3BcK5P&#10;1aGiTvtw9DoyK2GS3dwRSmKW0YYzIZZzUnsJ+SxfAK9K/n9E9QsAAP//AwBQSwECLQAUAAYACAAA&#10;ACEAtoM4kv4AAADhAQAAEwAAAAAAAAAAAAAAAAAAAAAAW0NvbnRlbnRfVHlwZXNdLnhtbFBLAQIt&#10;ABQABgAIAAAAIQA4/SH/1gAAAJQBAAALAAAAAAAAAAAAAAAAAC8BAABfcmVscy8ucmVsc1BLAQIt&#10;ABQABgAIAAAAIQCFq41UjQIAAGwFAAAOAAAAAAAAAAAAAAAAAC4CAABkcnMvZTJvRG9jLnhtbFBL&#10;AQItABQABgAIAAAAIQCCicjQ4gAAAAwBAAAPAAAAAAAAAAAAAAAAAOcEAABkcnMvZG93bnJldi54&#10;bWxQSwUGAAAAAAQABADzAAAA9gUAAAAA&#10;" filled="f" strokecolor="#760000" strokeweight="2pt"/>
          </w:pict>
        </mc:Fallback>
      </mc:AlternateContent>
    </w:r>
    <w:r>
      <w:rPr>
        <w:noProof/>
      </w:rPr>
      <mc:AlternateContent>
        <mc:Choice Requires="wps">
          <w:drawing>
            <wp:anchor distT="0" distB="0" distL="114300" distR="114300" simplePos="0" relativeHeight="251657728" behindDoc="0" locked="0" layoutInCell="1" allowOverlap="1" wp14:anchorId="492FE8E1" wp14:editId="4E05CC3D">
              <wp:simplePos x="0" y="0"/>
              <wp:positionH relativeFrom="column">
                <wp:posOffset>-93345</wp:posOffset>
              </wp:positionH>
              <wp:positionV relativeFrom="paragraph">
                <wp:posOffset>1531620</wp:posOffset>
              </wp:positionV>
              <wp:extent cx="7058025" cy="8403590"/>
              <wp:effectExtent l="0" t="0" r="28575" b="16510"/>
              <wp:wrapNone/>
              <wp:docPr id="2" name="Rounded Rectangle 2"/>
              <wp:cNvGraphicFramePr/>
              <a:graphic xmlns:a="http://schemas.openxmlformats.org/drawingml/2006/main">
                <a:graphicData uri="http://schemas.microsoft.com/office/word/2010/wordprocessingShape">
                  <wps:wsp>
                    <wps:cNvSpPr/>
                    <wps:spPr>
                      <a:xfrm>
                        <a:off x="0" y="0"/>
                        <a:ext cx="7058025" cy="8403590"/>
                      </a:xfrm>
                      <a:prstGeom prst="roundRect">
                        <a:avLst>
                          <a:gd name="adj" fmla="val 2902"/>
                        </a:avLst>
                      </a:prstGeom>
                      <a:noFill/>
                      <a:ln>
                        <a:solidFill>
                          <a:srgbClr val="76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D648C" id="Rounded Rectangle 2" o:spid="_x0000_s1026" style="position:absolute;margin-left:-7.35pt;margin-top:120.6pt;width:555.75pt;height:661.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omoAIAAJcFAAAOAAAAZHJzL2Uyb0RvYy54bWysVFFvGjEMfp+0/xDlfb3jBi1FPSpE1WlS&#10;1aK2U59DLoHbkjhLAgf79XNyx0E3nqbxcNix/cX+YvvmdqcV2QrnazAlHVzklAjDoarNqqTfXu8/&#10;jSnxgZmKKTCipHvh6e3044ebxk5EAWtQlXAEQYyfNLak6xDsJMs8XwvN/AVYYdAowWkWUHWrrHKs&#10;QXStsiLPL7MGXGUdcOE9nt61RjpN+FIKHp6k9CIQVVLMLaSvS99l/GbTGzZZOWbXNe/SYP+QhWa1&#10;wUt7qDsWGNm4+i8oXXMHHmS44KAzkLLmItWA1QzyP6p5WTMrUi1Ijrc9Tf7/wfLH7cKRuippQYlh&#10;Gp/oGTamEhV5RvKYWSlBikhTY/0EvV/swnWaRzHWvJNOx3+shuwStfueWrELhOPhVT4a58WIEo62&#10;8TD/PLpO5GfHcOt8+CJAkyiU1MU0Yg6JV7Z98CERXHVpsuo7JVIrfK4tU6S4zlOaCNj5onSAjIEG&#10;7mul0nsrEw88qLqKZ0lxq+VcOYJQmOxljr9YNGKcuKEWQ7NIRVt8ksJeiYihzLOQyCWWW6SkUxeL&#10;HpZxLkw4ZJm8Y5jEFPrAwblAFQZdMp1vDBOpu/vA/Fzg+xv7iHQrmNAH69qAOwdQ/ehvbv0P1bc1&#10;x/KXUO2xhRy0s+Utv6/xAR+YDwvm8HVw7HBBhCf8SAVNSaGTKFmD+3XuPPpjj6OVkgaHs6T+54Y5&#10;QYn6arD7rwfDYZzmpAxHVwUq7tSyPLWYjZ4DPusAV5HlSYz+QR1E6UC/4R6ZxVvRxAzHu0vKgzso&#10;89AuDdxEXMxmyQ0n2LLwYF4sj+CR1dhwr7s35mzXxQEH4BEOg9z1ZttYR98YaWC2CSDrEI1HXjsF&#10;px+ld+vlVE9ex306/Q0AAP//AwBQSwMEFAAGAAgAAAAhAAyAvobiAAAADQEAAA8AAABkcnMvZG93&#10;bnJldi54bWxMj8FOwzAMhu9IvENkJG5b0qqEUZpOgMQBkCa1wIFb1nhtReNUTbaWtyc7wc2WP/3+&#10;/mK72IGdcPK9IwXJWgBDapzpqVXw8f682gDzQZPRgyNU8IMetuXlRaFz42aq8FSHlsUQ8rlW0IUw&#10;5pz7pkOr/dqNSPF2cJPVIa5Ty82k5xhuB54KIbnVPcUPnR7xqcPmuz5aBWIz20Mtv6qq/qwe32SG&#10;r/iyU+r6anm4BxZwCX8wnPWjOpTRae+OZDwbFKyS7DaiCtIsSYGdCXEnY5t9nG5kJoGXBf/fovwF&#10;AAD//wMAUEsBAi0AFAAGAAgAAAAhALaDOJL+AAAA4QEAABMAAAAAAAAAAAAAAAAAAAAAAFtDb250&#10;ZW50X1R5cGVzXS54bWxQSwECLQAUAAYACAAAACEAOP0h/9YAAACUAQAACwAAAAAAAAAAAAAAAAAv&#10;AQAAX3JlbHMvLnJlbHNQSwECLQAUAAYACAAAACEAbSvaJqACAACXBQAADgAAAAAAAAAAAAAAAAAu&#10;AgAAZHJzL2Uyb0RvYy54bWxQSwECLQAUAAYACAAAACEADIC+huIAAAANAQAADwAAAAAAAAAAAAAA&#10;AAD6BAAAZHJzL2Rvd25yZXYueG1sUEsFBgAAAAAEAAQA8wAAAAkGAAAAAA==&#10;" filled="f" strokecolor="#760000" strokeweight="2pt"/>
          </w:pict>
        </mc:Fallback>
      </mc:AlternateContent>
    </w:r>
    <w:r w:rsidR="00EA1E5E">
      <w:rPr>
        <w:noProof/>
      </w:rPr>
      <w:drawing>
        <wp:anchor distT="0" distB="0" distL="114300" distR="114300" simplePos="0" relativeHeight="251665408" behindDoc="0" locked="0" layoutInCell="1" allowOverlap="1" wp14:anchorId="4F792B75" wp14:editId="76850589">
          <wp:simplePos x="0" y="0"/>
          <wp:positionH relativeFrom="column">
            <wp:posOffset>2771140</wp:posOffset>
          </wp:positionH>
          <wp:positionV relativeFrom="paragraph">
            <wp:posOffset>-124156</wp:posOffset>
          </wp:positionV>
          <wp:extent cx="1346838" cy="135443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le logo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38" cy="1354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CAD"/>
    <w:multiLevelType w:val="multilevel"/>
    <w:tmpl w:val="B032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40ABE"/>
    <w:multiLevelType w:val="hybridMultilevel"/>
    <w:tmpl w:val="DA102418"/>
    <w:lvl w:ilvl="0" w:tplc="905CB002">
      <w:start w:val="1"/>
      <w:numFmt w:val="decimal"/>
      <w:lvlText w:val="%1-"/>
      <w:lvlJc w:val="left"/>
      <w:pPr>
        <w:ind w:left="720" w:hanging="360"/>
      </w:pPr>
      <w:rPr>
        <w:rFonts w:eastAsia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3BBC"/>
    <w:multiLevelType w:val="hybridMultilevel"/>
    <w:tmpl w:val="6F1E3D10"/>
    <w:lvl w:ilvl="0" w:tplc="1009000B">
      <w:start w:val="1"/>
      <w:numFmt w:val="bullet"/>
      <w:lvlText w:val=""/>
      <w:lvlJc w:val="left"/>
      <w:pPr>
        <w:ind w:left="770" w:hanging="360"/>
      </w:pPr>
      <w:rPr>
        <w:rFonts w:ascii="Wingdings" w:hAnsi="Wingdings"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1CD54E9C"/>
    <w:multiLevelType w:val="multilevel"/>
    <w:tmpl w:val="F6A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A1F88"/>
    <w:multiLevelType w:val="hybridMultilevel"/>
    <w:tmpl w:val="588AFA10"/>
    <w:lvl w:ilvl="0" w:tplc="9690A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A4032"/>
    <w:multiLevelType w:val="hybridMultilevel"/>
    <w:tmpl w:val="A904AE9C"/>
    <w:lvl w:ilvl="0" w:tplc="4A08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D58D5"/>
    <w:multiLevelType w:val="multilevel"/>
    <w:tmpl w:val="576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C0789F"/>
    <w:multiLevelType w:val="multilevel"/>
    <w:tmpl w:val="8092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4C76C0"/>
    <w:multiLevelType w:val="multilevel"/>
    <w:tmpl w:val="E99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7B1391"/>
    <w:multiLevelType w:val="multilevel"/>
    <w:tmpl w:val="95008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7"/>
  </w:num>
  <w:num w:numId="4">
    <w:abstractNumId w:val="3"/>
  </w:num>
  <w:num w:numId="5">
    <w:abstractNumId w:val="0"/>
  </w:num>
  <w:num w:numId="6">
    <w:abstractNumId w:val="9"/>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5E"/>
    <w:rsid w:val="00084548"/>
    <w:rsid w:val="000C188E"/>
    <w:rsid w:val="001C0A13"/>
    <w:rsid w:val="00285A2B"/>
    <w:rsid w:val="00293820"/>
    <w:rsid w:val="002E4CB1"/>
    <w:rsid w:val="0033517F"/>
    <w:rsid w:val="003430BA"/>
    <w:rsid w:val="00385CEE"/>
    <w:rsid w:val="003B5F84"/>
    <w:rsid w:val="00446CB8"/>
    <w:rsid w:val="005161DC"/>
    <w:rsid w:val="00574813"/>
    <w:rsid w:val="005C2D87"/>
    <w:rsid w:val="007266BF"/>
    <w:rsid w:val="007C0DDF"/>
    <w:rsid w:val="007D49F6"/>
    <w:rsid w:val="007D5473"/>
    <w:rsid w:val="0085393D"/>
    <w:rsid w:val="009C4F9D"/>
    <w:rsid w:val="00A36B9E"/>
    <w:rsid w:val="00A823F3"/>
    <w:rsid w:val="00AD4832"/>
    <w:rsid w:val="00C6445B"/>
    <w:rsid w:val="00C837C9"/>
    <w:rsid w:val="00CC6937"/>
    <w:rsid w:val="00D27195"/>
    <w:rsid w:val="00D75244"/>
    <w:rsid w:val="00DC73C4"/>
    <w:rsid w:val="00E03F07"/>
    <w:rsid w:val="00E07ED5"/>
    <w:rsid w:val="00E525E0"/>
    <w:rsid w:val="00EA1E5E"/>
    <w:rsid w:val="00F652BC"/>
    <w:rsid w:val="00F9289A"/>
    <w:rsid w:val="00FD3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BAD6B"/>
  <w15:docId w15:val="{59904AC9-E7D5-4B7B-82E4-C2B6757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69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5E"/>
  </w:style>
  <w:style w:type="paragraph" w:styleId="Footer">
    <w:name w:val="footer"/>
    <w:basedOn w:val="Normal"/>
    <w:link w:val="FooterChar"/>
    <w:uiPriority w:val="99"/>
    <w:unhideWhenUsed/>
    <w:rsid w:val="00EA1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5E"/>
  </w:style>
  <w:style w:type="paragraph" w:styleId="BalloonText">
    <w:name w:val="Balloon Text"/>
    <w:basedOn w:val="Normal"/>
    <w:link w:val="BalloonTextChar"/>
    <w:uiPriority w:val="99"/>
    <w:semiHidden/>
    <w:unhideWhenUsed/>
    <w:rsid w:val="00EA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E5E"/>
    <w:rPr>
      <w:rFonts w:ascii="Tahoma" w:hAnsi="Tahoma" w:cs="Tahoma"/>
      <w:sz w:val="16"/>
      <w:szCs w:val="16"/>
    </w:rPr>
  </w:style>
  <w:style w:type="character" w:styleId="Hyperlink">
    <w:name w:val="Hyperlink"/>
    <w:basedOn w:val="DefaultParagraphFont"/>
    <w:uiPriority w:val="99"/>
    <w:unhideWhenUsed/>
    <w:rsid w:val="00EA1E5E"/>
    <w:rPr>
      <w:color w:val="0000FF" w:themeColor="hyperlink"/>
      <w:u w:val="single"/>
    </w:rPr>
  </w:style>
  <w:style w:type="table" w:styleId="TableGrid">
    <w:name w:val="Table Grid"/>
    <w:basedOn w:val="TableNormal"/>
    <w:uiPriority w:val="59"/>
    <w:rsid w:val="009C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2D87"/>
    <w:rPr>
      <w:b/>
      <w:bCs/>
    </w:rPr>
  </w:style>
  <w:style w:type="paragraph" w:styleId="NormalWeb">
    <w:name w:val="Normal (Web)"/>
    <w:basedOn w:val="Normal"/>
    <w:uiPriority w:val="99"/>
    <w:semiHidden/>
    <w:unhideWhenUsed/>
    <w:rsid w:val="00CC6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6937"/>
    <w:rPr>
      <w:rFonts w:ascii="Times New Roman" w:eastAsia="Times New Roman" w:hAnsi="Times New Roman" w:cs="Times New Roman"/>
      <w:b/>
      <w:bCs/>
      <w:sz w:val="36"/>
      <w:szCs w:val="36"/>
    </w:rPr>
  </w:style>
  <w:style w:type="paragraph" w:styleId="ListParagraph">
    <w:name w:val="List Paragraph"/>
    <w:basedOn w:val="Normal"/>
    <w:uiPriority w:val="34"/>
    <w:qFormat/>
    <w:rsid w:val="00CC6937"/>
    <w:pPr>
      <w:ind w:left="720"/>
      <w:contextualSpacing/>
    </w:pPr>
  </w:style>
  <w:style w:type="paragraph" w:styleId="NoSpacing">
    <w:name w:val="No Spacing"/>
    <w:uiPriority w:val="1"/>
    <w:qFormat/>
    <w:rsid w:val="00D75244"/>
    <w:pPr>
      <w:spacing w:after="0" w:line="240" w:lineRule="auto"/>
    </w:pPr>
  </w:style>
  <w:style w:type="paragraph" w:customStyle="1" w:styleId="Default">
    <w:name w:val="Default"/>
    <w:rsid w:val="00E07E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6126">
      <w:bodyDiv w:val="1"/>
      <w:marLeft w:val="0"/>
      <w:marRight w:val="0"/>
      <w:marTop w:val="0"/>
      <w:marBottom w:val="0"/>
      <w:divBdr>
        <w:top w:val="none" w:sz="0" w:space="0" w:color="auto"/>
        <w:left w:val="none" w:sz="0" w:space="0" w:color="auto"/>
        <w:bottom w:val="none" w:sz="0" w:space="0" w:color="auto"/>
        <w:right w:val="none" w:sz="0" w:space="0" w:color="auto"/>
      </w:divBdr>
    </w:div>
    <w:div w:id="639270530">
      <w:bodyDiv w:val="1"/>
      <w:marLeft w:val="0"/>
      <w:marRight w:val="0"/>
      <w:marTop w:val="0"/>
      <w:marBottom w:val="0"/>
      <w:divBdr>
        <w:top w:val="none" w:sz="0" w:space="0" w:color="auto"/>
        <w:left w:val="none" w:sz="0" w:space="0" w:color="auto"/>
        <w:bottom w:val="none" w:sz="0" w:space="0" w:color="auto"/>
        <w:right w:val="none" w:sz="0" w:space="0" w:color="auto"/>
      </w:divBdr>
    </w:div>
    <w:div w:id="1287273466">
      <w:bodyDiv w:val="1"/>
      <w:marLeft w:val="0"/>
      <w:marRight w:val="0"/>
      <w:marTop w:val="0"/>
      <w:marBottom w:val="0"/>
      <w:divBdr>
        <w:top w:val="none" w:sz="0" w:space="0" w:color="auto"/>
        <w:left w:val="none" w:sz="0" w:space="0" w:color="auto"/>
        <w:bottom w:val="none" w:sz="0" w:space="0" w:color="auto"/>
        <w:right w:val="none" w:sz="0" w:space="0" w:color="auto"/>
      </w:divBdr>
    </w:div>
    <w:div w:id="1305504276">
      <w:bodyDiv w:val="1"/>
      <w:marLeft w:val="0"/>
      <w:marRight w:val="0"/>
      <w:marTop w:val="0"/>
      <w:marBottom w:val="0"/>
      <w:divBdr>
        <w:top w:val="none" w:sz="0" w:space="0" w:color="auto"/>
        <w:left w:val="none" w:sz="0" w:space="0" w:color="auto"/>
        <w:bottom w:val="none" w:sz="0" w:space="0" w:color="auto"/>
        <w:right w:val="none" w:sz="0" w:space="0" w:color="auto"/>
      </w:divBdr>
    </w:div>
    <w:div w:id="1308196736">
      <w:bodyDiv w:val="1"/>
      <w:marLeft w:val="0"/>
      <w:marRight w:val="0"/>
      <w:marTop w:val="0"/>
      <w:marBottom w:val="0"/>
      <w:divBdr>
        <w:top w:val="none" w:sz="0" w:space="0" w:color="auto"/>
        <w:left w:val="none" w:sz="0" w:space="0" w:color="auto"/>
        <w:bottom w:val="none" w:sz="0" w:space="0" w:color="auto"/>
        <w:right w:val="none" w:sz="0" w:space="0" w:color="auto"/>
      </w:divBdr>
    </w:div>
    <w:div w:id="1388799333">
      <w:bodyDiv w:val="1"/>
      <w:marLeft w:val="0"/>
      <w:marRight w:val="0"/>
      <w:marTop w:val="0"/>
      <w:marBottom w:val="0"/>
      <w:divBdr>
        <w:top w:val="none" w:sz="0" w:space="0" w:color="auto"/>
        <w:left w:val="none" w:sz="0" w:space="0" w:color="auto"/>
        <w:bottom w:val="none" w:sz="0" w:space="0" w:color="auto"/>
        <w:right w:val="none" w:sz="0" w:space="0" w:color="auto"/>
      </w:divBdr>
    </w:div>
    <w:div w:id="1493183995">
      <w:bodyDiv w:val="1"/>
      <w:marLeft w:val="0"/>
      <w:marRight w:val="0"/>
      <w:marTop w:val="0"/>
      <w:marBottom w:val="0"/>
      <w:divBdr>
        <w:top w:val="none" w:sz="0" w:space="0" w:color="auto"/>
        <w:left w:val="none" w:sz="0" w:space="0" w:color="auto"/>
        <w:bottom w:val="none" w:sz="0" w:space="0" w:color="auto"/>
        <w:right w:val="none" w:sz="0" w:space="0" w:color="auto"/>
      </w:divBdr>
    </w:div>
    <w:div w:id="20933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sybib.com/guides/citation-guides/apa-format/apa-ci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Dr.Shivan</cp:lastModifiedBy>
  <cp:revision>5</cp:revision>
  <cp:lastPrinted>2021-12-13T05:58:00Z</cp:lastPrinted>
  <dcterms:created xsi:type="dcterms:W3CDTF">2021-09-14T11:02:00Z</dcterms:created>
  <dcterms:modified xsi:type="dcterms:W3CDTF">2021-12-13T06:00:00Z</dcterms:modified>
</cp:coreProperties>
</file>